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E72" w:rsidRPr="00BE47C5" w:rsidRDefault="008C4E72" w:rsidP="008C4E72">
      <w:pPr>
        <w:shd w:val="clear" w:color="auto" w:fill="FFFFFF"/>
        <w:spacing w:line="312" w:lineRule="atLeast"/>
        <w:ind w:left="0" w:righ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E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8C4E72" w:rsidRPr="00BE47C5" w:rsidRDefault="008C4E72" w:rsidP="008C4E72">
      <w:pPr>
        <w:shd w:val="clear" w:color="auto" w:fill="FFFFFF"/>
        <w:spacing w:line="312" w:lineRule="atLeast"/>
        <w:ind w:left="0" w:righ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«УНИВЕРСИТЕТСКИЙ ЛИЦЕЙ С КАЗАЧЬИМ КАДЕТСКИМ КОМПОНЕНТОМ </w:t>
      </w:r>
      <w:r w:rsidRPr="00BE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ГОРОДА ДИМИТРОВГРАДА УЛЬЯНОВСКОЙ ОБЛАСТИ»</w:t>
      </w:r>
    </w:p>
    <w:p w:rsidR="008C4E72" w:rsidRPr="00BE47C5" w:rsidRDefault="008C4E72" w:rsidP="008C4E72">
      <w:pPr>
        <w:spacing w:line="240" w:lineRule="auto"/>
        <w:ind w:left="0" w:righ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4E72" w:rsidRPr="00BE47C5" w:rsidRDefault="008C4E72" w:rsidP="008C4E72">
      <w:pPr>
        <w:spacing w:line="240" w:lineRule="auto"/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7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</w:t>
      </w:r>
    </w:p>
    <w:tbl>
      <w:tblPr>
        <w:tblW w:w="14312" w:type="dxa"/>
        <w:tblLook w:val="04A0" w:firstRow="1" w:lastRow="0" w:firstColumn="1" w:lastColumn="0" w:noHBand="0" w:noVBand="1"/>
      </w:tblPr>
      <w:tblGrid>
        <w:gridCol w:w="4503"/>
        <w:gridCol w:w="1134"/>
        <w:gridCol w:w="3947"/>
        <w:gridCol w:w="872"/>
        <w:gridCol w:w="3856"/>
      </w:tblGrid>
      <w:tr w:rsidR="008C4E72" w:rsidRPr="00BE47C5" w:rsidTr="008C4E72">
        <w:tc>
          <w:tcPr>
            <w:tcW w:w="4503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4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РАССМОТРЕНО               </w:t>
            </w:r>
          </w:p>
        </w:tc>
        <w:tc>
          <w:tcPr>
            <w:tcW w:w="1134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47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4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СОГЛАСОВАНО  </w:t>
            </w:r>
          </w:p>
        </w:tc>
        <w:tc>
          <w:tcPr>
            <w:tcW w:w="872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4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</w:tc>
      </w:tr>
      <w:tr w:rsidR="008C4E72" w:rsidRPr="00BE47C5" w:rsidTr="008C4E72">
        <w:tc>
          <w:tcPr>
            <w:tcW w:w="4503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ПК естественных наук                          </w:t>
            </w:r>
          </w:p>
        </w:tc>
        <w:tc>
          <w:tcPr>
            <w:tcW w:w="1134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7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7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заседании НМС            </w:t>
            </w:r>
          </w:p>
        </w:tc>
        <w:tc>
          <w:tcPr>
            <w:tcW w:w="872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E72" w:rsidRPr="00BE47C5" w:rsidTr="008C4E72">
        <w:tc>
          <w:tcPr>
            <w:tcW w:w="4503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кафедры </w:t>
            </w:r>
          </w:p>
        </w:tc>
        <w:tc>
          <w:tcPr>
            <w:tcW w:w="1134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7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  </w:t>
            </w:r>
          </w:p>
        </w:tc>
        <w:tc>
          <w:tcPr>
            <w:tcW w:w="872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8C4E72" w:rsidRPr="00BE47C5" w:rsidRDefault="00652F71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D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spellEnd"/>
            <w:r w:rsidR="008D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8C4E72" w:rsidRPr="00BE4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  <w:r w:rsidR="008D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C4E72" w:rsidRPr="00BE4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лицея</w:t>
            </w:r>
          </w:p>
        </w:tc>
      </w:tr>
      <w:tr w:rsidR="008C4E72" w:rsidRPr="00BE47C5" w:rsidTr="008C4E72">
        <w:tc>
          <w:tcPr>
            <w:tcW w:w="4503" w:type="dxa"/>
            <w:shd w:val="clear" w:color="auto" w:fill="auto"/>
          </w:tcPr>
          <w:p w:rsidR="008C4E72" w:rsidRPr="00BE47C5" w:rsidRDefault="008C4E72" w:rsidP="008D344A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  <w:r w:rsidR="008D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В.О. Прохорова</w:t>
            </w:r>
            <w:r w:rsidRPr="00BE4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4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7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 Н.Ю. Богатова                                                       </w:t>
            </w:r>
          </w:p>
        </w:tc>
        <w:tc>
          <w:tcPr>
            <w:tcW w:w="872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8C4E72" w:rsidRPr="00BE47C5" w:rsidRDefault="008D344A" w:rsidP="008D344A">
            <w:pPr>
              <w:tabs>
                <w:tab w:val="left" w:pos="5498"/>
                <w:tab w:val="left" w:pos="10828"/>
              </w:tabs>
              <w:spacing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Л.Н.Батракова</w:t>
            </w:r>
            <w:proofErr w:type="spellEnd"/>
          </w:p>
        </w:tc>
      </w:tr>
      <w:tr w:rsidR="008C4E72" w:rsidRPr="00BE47C5" w:rsidTr="008C4E72">
        <w:tc>
          <w:tcPr>
            <w:tcW w:w="4503" w:type="dxa"/>
            <w:shd w:val="clear" w:color="auto" w:fill="auto"/>
          </w:tcPr>
          <w:p w:rsidR="008C4E72" w:rsidRPr="00BE47C5" w:rsidRDefault="008D344A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 4 от 29 августа 2024</w:t>
            </w:r>
            <w:r w:rsidR="008C4E72" w:rsidRPr="00BE47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                 </w:t>
            </w:r>
          </w:p>
        </w:tc>
        <w:tc>
          <w:tcPr>
            <w:tcW w:w="1134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7" w:type="dxa"/>
            <w:shd w:val="clear" w:color="auto" w:fill="auto"/>
          </w:tcPr>
          <w:p w:rsidR="008C4E72" w:rsidRPr="00BE47C5" w:rsidRDefault="008D344A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 9 от 29 августа 2024</w:t>
            </w:r>
            <w:r w:rsidR="008C4E72" w:rsidRPr="00BE47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                 </w:t>
            </w:r>
          </w:p>
        </w:tc>
        <w:tc>
          <w:tcPr>
            <w:tcW w:w="872" w:type="dxa"/>
            <w:shd w:val="clear" w:color="auto" w:fill="auto"/>
          </w:tcPr>
          <w:p w:rsidR="008C4E72" w:rsidRPr="00BE47C5" w:rsidRDefault="008C4E72" w:rsidP="008C4E72">
            <w:pPr>
              <w:spacing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8C4E72" w:rsidRPr="00BE47C5" w:rsidRDefault="008D344A" w:rsidP="008C4E72">
            <w:pPr>
              <w:tabs>
                <w:tab w:val="left" w:pos="5498"/>
                <w:tab w:val="left" w:pos="10828"/>
              </w:tabs>
              <w:spacing w:line="240" w:lineRule="auto"/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 226 от 29 августа 2024</w:t>
            </w:r>
            <w:r w:rsidR="008C4E72" w:rsidRPr="00BE47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                 </w:t>
            </w:r>
          </w:p>
        </w:tc>
      </w:tr>
    </w:tbl>
    <w:p w:rsidR="008C4E72" w:rsidRPr="00BE47C5" w:rsidRDefault="008C4E72" w:rsidP="008C4E72">
      <w:pPr>
        <w:spacing w:line="240" w:lineRule="auto"/>
        <w:ind w:left="0"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4E72" w:rsidRPr="00BE47C5" w:rsidRDefault="008C4E72" w:rsidP="008C4E72">
      <w:pPr>
        <w:shd w:val="clear" w:color="auto" w:fill="FFFFFF"/>
        <w:spacing w:line="312" w:lineRule="atLeast"/>
        <w:ind w:left="0" w:right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r w:rsidRPr="00BE47C5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РАБОЧАЯ ПРОГРАММА</w:t>
      </w:r>
    </w:p>
    <w:p w:rsidR="008C4E72" w:rsidRPr="00BE47C5" w:rsidRDefault="008C4E72" w:rsidP="008C4E72">
      <w:pPr>
        <w:shd w:val="clear" w:color="auto" w:fill="FFFFFF"/>
        <w:spacing w:line="312" w:lineRule="atLeast"/>
        <w:ind w:left="0" w:righ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C4E72" w:rsidRPr="00310D37" w:rsidRDefault="008C4E72" w:rsidP="008C4E72">
      <w:pPr>
        <w:spacing w:line="240" w:lineRule="auto"/>
        <w:ind w:left="0" w:righ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10D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учебного предмета:</w:t>
      </w:r>
      <w:r w:rsidRPr="00310D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Химия</w:t>
      </w:r>
    </w:p>
    <w:p w:rsidR="008C4E72" w:rsidRPr="00310D37" w:rsidRDefault="008C4E72" w:rsidP="008C4E72">
      <w:pPr>
        <w:spacing w:line="240" w:lineRule="auto"/>
        <w:ind w:left="0" w:right="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310D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Классы:</w:t>
      </w:r>
      <w:r w:rsidRPr="00310D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310D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А, Б, В </w:t>
      </w:r>
      <w:r w:rsidRPr="00310D3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(базовый уровень)</w:t>
      </w:r>
    </w:p>
    <w:p w:rsidR="008C4E72" w:rsidRPr="00310D37" w:rsidRDefault="008C4E72" w:rsidP="008C4E72">
      <w:pPr>
        <w:spacing w:line="240" w:lineRule="auto"/>
        <w:ind w:left="0" w:righ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D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 реализации программы:</w:t>
      </w:r>
      <w:r w:rsidR="008D34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2024-2025</w:t>
      </w:r>
      <w:r w:rsidRPr="00310D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учебный год</w:t>
      </w:r>
    </w:p>
    <w:p w:rsidR="008C4E72" w:rsidRPr="00652F71" w:rsidRDefault="008C4E72" w:rsidP="008C4E72">
      <w:pPr>
        <w:spacing w:line="240" w:lineRule="auto"/>
        <w:ind w:left="0" w:righ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F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Количество часов по учебному плану:</w:t>
      </w:r>
      <w:r w:rsidRPr="00652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68 часов, 2 часа в неделю (34 недели)</w:t>
      </w:r>
    </w:p>
    <w:p w:rsidR="008C4E72" w:rsidRPr="00652F71" w:rsidRDefault="008C4E72" w:rsidP="008B4F85">
      <w:pPr>
        <w:spacing w:line="240" w:lineRule="auto"/>
        <w:ind w:left="0" w:righ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F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</w:t>
      </w:r>
      <w:r w:rsidR="00652F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анирование составлено на основе</w:t>
      </w:r>
      <w:r w:rsidR="008B4F85" w:rsidRPr="00652F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B4F85" w:rsidRPr="00652F71">
        <w:rPr>
          <w:rFonts w:ascii="Times New Roman" w:hAnsi="Times New Roman" w:cs="Times New Roman"/>
          <w:sz w:val="23"/>
          <w:szCs w:val="23"/>
          <w:shd w:val="clear" w:color="auto" w:fill="FFFFFF"/>
        </w:rPr>
        <w:t>Требований к результатам освоения программы основного </w:t>
      </w:r>
      <w:r w:rsidR="008B4F85" w:rsidRPr="00652F71">
        <w:rPr>
          <w:rStyle w:val="aa"/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="008B4F85" w:rsidRPr="00652F71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общего образования Федерального государственного образовательного стандарта основного </w:t>
      </w:r>
      <w:r w:rsidR="008B4F85" w:rsidRPr="00652F71">
        <w:rPr>
          <w:rStyle w:val="aa"/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="008B4F85" w:rsidRPr="00652F71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общего образования, федеральной рабочей программы воспитания</w:t>
      </w:r>
    </w:p>
    <w:p w:rsidR="008C4E72" w:rsidRPr="00310D37" w:rsidRDefault="008C4E72" w:rsidP="008C4E72">
      <w:pPr>
        <w:spacing w:line="240" w:lineRule="auto"/>
        <w:ind w:left="0" w:righ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D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Рабочую программу составил(а)</w:t>
      </w:r>
      <w:r w:rsidRPr="00310D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 </w:t>
      </w:r>
      <w:proofErr w:type="spellStart"/>
      <w:r w:rsidRPr="00310D37">
        <w:rPr>
          <w:rFonts w:ascii="Times New Roman" w:eastAsia="Times New Roman" w:hAnsi="Times New Roman" w:cs="Times New Roman"/>
          <w:sz w:val="26"/>
          <w:szCs w:val="26"/>
          <w:lang w:eastAsia="ru-RU"/>
        </w:rPr>
        <w:t>Е.А.Сердюкова</w:t>
      </w:r>
      <w:proofErr w:type="spellEnd"/>
    </w:p>
    <w:p w:rsidR="008C4E72" w:rsidRPr="00BE47C5" w:rsidRDefault="008C4E72" w:rsidP="008C4E72">
      <w:pPr>
        <w:shd w:val="clear" w:color="auto" w:fill="FFFFFF"/>
        <w:spacing w:line="276" w:lineRule="auto"/>
        <w:ind w:left="0" w:righ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C4E72" w:rsidRPr="00BE47C5" w:rsidRDefault="008C4E72" w:rsidP="008C4E72">
      <w:pPr>
        <w:shd w:val="clear" w:color="auto" w:fill="FFFFFF"/>
        <w:spacing w:line="276" w:lineRule="auto"/>
        <w:ind w:left="0" w:righ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C4E72" w:rsidRPr="00BE47C5" w:rsidRDefault="008C4E72" w:rsidP="008C4E72">
      <w:pPr>
        <w:shd w:val="clear" w:color="auto" w:fill="FFFFFF"/>
        <w:tabs>
          <w:tab w:val="left" w:pos="240"/>
        </w:tabs>
        <w:spacing w:line="276" w:lineRule="auto"/>
        <w:ind w:left="0" w:righ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C4E72" w:rsidRDefault="008C4E72" w:rsidP="008C4E72">
      <w:pPr>
        <w:shd w:val="clear" w:color="auto" w:fill="FFFFFF"/>
        <w:tabs>
          <w:tab w:val="left" w:pos="240"/>
        </w:tabs>
        <w:spacing w:line="276" w:lineRule="auto"/>
        <w:ind w:left="0" w:righ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C4E72" w:rsidRDefault="008C4E72" w:rsidP="008C4E72">
      <w:pPr>
        <w:shd w:val="clear" w:color="auto" w:fill="FFFFFF"/>
        <w:tabs>
          <w:tab w:val="left" w:pos="240"/>
        </w:tabs>
        <w:spacing w:line="276" w:lineRule="auto"/>
        <w:ind w:left="0" w:righ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B4F85" w:rsidRDefault="008B4F85" w:rsidP="008C4E72">
      <w:pPr>
        <w:shd w:val="clear" w:color="auto" w:fill="FFFFFF"/>
        <w:tabs>
          <w:tab w:val="left" w:pos="240"/>
        </w:tabs>
        <w:spacing w:line="276" w:lineRule="auto"/>
        <w:ind w:left="0" w:righ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B4F85" w:rsidRDefault="008B4F85" w:rsidP="008C4E72">
      <w:pPr>
        <w:shd w:val="clear" w:color="auto" w:fill="FFFFFF"/>
        <w:tabs>
          <w:tab w:val="left" w:pos="240"/>
        </w:tabs>
        <w:spacing w:line="276" w:lineRule="auto"/>
        <w:ind w:left="0" w:righ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C4E72" w:rsidRPr="00BE47C5" w:rsidRDefault="008D344A" w:rsidP="008C4E72">
      <w:pPr>
        <w:shd w:val="clear" w:color="auto" w:fill="FFFFFF"/>
        <w:tabs>
          <w:tab w:val="left" w:pos="240"/>
        </w:tabs>
        <w:spacing w:line="276" w:lineRule="auto"/>
        <w:ind w:left="0" w:righ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2024 - 2025</w:t>
      </w:r>
      <w:r w:rsidR="008C4E72" w:rsidRPr="00BE4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учебный год</w:t>
      </w:r>
    </w:p>
    <w:p w:rsidR="008C4E72" w:rsidRDefault="008C4E72" w:rsidP="008C4E72">
      <w:pPr>
        <w:spacing w:line="240" w:lineRule="auto"/>
        <w:ind w:left="0" w:right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8C4E72" w:rsidRDefault="008C4E72" w:rsidP="008C4E72">
      <w:pPr>
        <w:widowControl w:val="0"/>
        <w:autoSpaceDE w:val="0"/>
        <w:autoSpaceDN w:val="0"/>
        <w:adjustRightInd w:val="0"/>
        <w:spacing w:line="240" w:lineRule="auto"/>
        <w:ind w:left="0" w:righ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E72" w:rsidRPr="00BE6791" w:rsidRDefault="008C4E72" w:rsidP="008C4E72">
      <w:pPr>
        <w:widowControl w:val="0"/>
        <w:autoSpaceDE w:val="0"/>
        <w:autoSpaceDN w:val="0"/>
        <w:adjustRightInd w:val="0"/>
        <w:spacing w:line="240" w:lineRule="auto"/>
        <w:ind w:left="0" w:righ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8C4E72" w:rsidRPr="00BE6791" w:rsidRDefault="002F18C4" w:rsidP="008C4E72">
      <w:pPr>
        <w:widowControl w:val="0"/>
        <w:autoSpaceDE w:val="0"/>
        <w:autoSpaceDN w:val="0"/>
        <w:adjustRightInd w:val="0"/>
        <w:spacing w:line="240" w:lineRule="auto"/>
        <w:ind w:left="0" w:righ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4E72" w:rsidRPr="00BE6791" w:rsidRDefault="008C4E72" w:rsidP="008C4E72">
      <w:pPr>
        <w:pStyle w:val="3"/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E6791">
        <w:rPr>
          <w:sz w:val="24"/>
          <w:szCs w:val="24"/>
        </w:rPr>
        <w:t>Изучение химии на ступени основного общего образования направлено на достижение следующих целей:</w:t>
      </w:r>
    </w:p>
    <w:p w:rsidR="008C4E72" w:rsidRPr="00BE6791" w:rsidRDefault="008C4E72" w:rsidP="008C4E72">
      <w:pPr>
        <w:widowControl w:val="0"/>
        <w:overflowPunct w:val="0"/>
        <w:autoSpaceDE w:val="0"/>
        <w:autoSpaceDN w:val="0"/>
        <w:adjustRightInd w:val="0"/>
        <w:spacing w:line="240" w:lineRule="auto"/>
        <w:ind w:left="0" w:righ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важнейших знаний об основных понятиях и законах химии, химической символике; овладение умениями 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 </w:t>
      </w:r>
    </w:p>
    <w:p w:rsidR="008C4E72" w:rsidRPr="00BE6791" w:rsidRDefault="008C4E72" w:rsidP="008C4E72">
      <w:pPr>
        <w:widowControl w:val="0"/>
        <w:overflowPunct w:val="0"/>
        <w:autoSpaceDE w:val="0"/>
        <w:autoSpaceDN w:val="0"/>
        <w:adjustRightInd w:val="0"/>
        <w:spacing w:line="240" w:lineRule="auto"/>
        <w:ind w:left="0" w:righ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развитие 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8C4E72" w:rsidRPr="00BE6791" w:rsidRDefault="008C4E72" w:rsidP="008C4E72">
      <w:pPr>
        <w:widowControl w:val="0"/>
        <w:overflowPunct w:val="0"/>
        <w:autoSpaceDE w:val="0"/>
        <w:autoSpaceDN w:val="0"/>
        <w:adjustRightInd w:val="0"/>
        <w:spacing w:line="240" w:lineRule="auto"/>
        <w:ind w:left="0" w:righ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воспитание отношения к химии как к одному из фундаментальных компонентов естествознания и элементу общечеловеческой культуры;</w:t>
      </w:r>
    </w:p>
    <w:p w:rsidR="008C4E72" w:rsidRPr="00BE6791" w:rsidRDefault="008C4E72" w:rsidP="008C4E72">
      <w:pPr>
        <w:widowControl w:val="0"/>
        <w:overflowPunct w:val="0"/>
        <w:autoSpaceDE w:val="0"/>
        <w:autoSpaceDN w:val="0"/>
        <w:adjustRightInd w:val="0"/>
        <w:spacing w:line="240" w:lineRule="auto"/>
        <w:ind w:left="0" w:righ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полученных знаний и умений в практической деятельности и повседневной жизни,  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среде, экологически грамотного поведения в окружающей среде, школьной лаборатории и в быту. </w:t>
      </w:r>
    </w:p>
    <w:p w:rsidR="008C4E72" w:rsidRPr="00BE6791" w:rsidRDefault="008C4E72" w:rsidP="008C4E72">
      <w:pPr>
        <w:widowControl w:val="0"/>
        <w:overflowPunct w:val="0"/>
        <w:autoSpaceDE w:val="0"/>
        <w:autoSpaceDN w:val="0"/>
        <w:adjustRightInd w:val="0"/>
        <w:spacing w:line="240" w:lineRule="auto"/>
        <w:ind w:left="0" w:righ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</w:p>
    <w:p w:rsidR="008C4E72" w:rsidRPr="00BE6791" w:rsidRDefault="008C4E72" w:rsidP="008C4E72">
      <w:pPr>
        <w:widowControl w:val="0"/>
        <w:overflowPunct w:val="0"/>
        <w:autoSpaceDE w:val="0"/>
        <w:autoSpaceDN w:val="0"/>
        <w:adjustRightInd w:val="0"/>
        <w:spacing w:line="240" w:lineRule="auto"/>
        <w:ind w:left="0" w:righ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Привить познавательный интерес к изучению химии через систему разнообразных по форме уроков: урок – практикум, урок – лекция, урок – конференция, интегрированный </w:t>
      </w:r>
      <w:proofErr w:type="gramStart"/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урок,   </w:t>
      </w:r>
      <w:proofErr w:type="gramEnd"/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урок – тест,  урок – решение задач,  </w:t>
      </w:r>
    </w:p>
    <w:p w:rsidR="008C4E72" w:rsidRPr="00BE6791" w:rsidRDefault="008C4E72" w:rsidP="008C4E72">
      <w:pPr>
        <w:widowControl w:val="0"/>
        <w:overflowPunct w:val="0"/>
        <w:autoSpaceDE w:val="0"/>
        <w:autoSpaceDN w:val="0"/>
        <w:adjustRightInd w:val="0"/>
        <w:spacing w:line="240" w:lineRule="auto"/>
        <w:ind w:left="0" w:righ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у учащихся предметной и учебно- исследовательской компетентностей, обеспечить усвоение учащимися знаний по химии в соответствии со стандартом химического образования. </w:t>
      </w:r>
    </w:p>
    <w:p w:rsidR="008C4E72" w:rsidRDefault="008C4E72" w:rsidP="008C4E72">
      <w:pPr>
        <w:widowControl w:val="0"/>
        <w:overflowPunct w:val="0"/>
        <w:autoSpaceDE w:val="0"/>
        <w:autoSpaceDN w:val="0"/>
        <w:adjustRightInd w:val="0"/>
        <w:spacing w:line="240" w:lineRule="auto"/>
        <w:ind w:left="0" w:righ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развития у школьников интеллектуальной, эмоциональной, мотивационной и волевой сфер. </w:t>
      </w:r>
    </w:p>
    <w:p w:rsidR="008C4E72" w:rsidRPr="00BE6791" w:rsidRDefault="008C4E72" w:rsidP="008C4E72">
      <w:pPr>
        <w:widowControl w:val="0"/>
        <w:overflowPunct w:val="0"/>
        <w:autoSpaceDE w:val="0"/>
        <w:autoSpaceDN w:val="0"/>
        <w:adjustRightInd w:val="0"/>
        <w:spacing w:line="240" w:lineRule="auto"/>
        <w:ind w:left="0" w:righ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дл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8</w:t>
      </w: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предполагает блочный принцип построения курса.   Принципы отбора основного и дополнительного содержания связаны с преемственностью целей образования на различных ступе</w:t>
      </w: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нях и уровнях обучения, логикой </w:t>
      </w:r>
      <w:proofErr w:type="spellStart"/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а также с возрастными особенностями развития учащихся.</w:t>
      </w:r>
    </w:p>
    <w:p w:rsidR="008C4E72" w:rsidRPr="00BE6791" w:rsidRDefault="008C4E72" w:rsidP="008C4E72">
      <w:pPr>
        <w:autoSpaceDE w:val="0"/>
        <w:autoSpaceDN w:val="0"/>
        <w:adjustRightInd w:val="0"/>
        <w:spacing w:before="5" w:line="228" w:lineRule="exact"/>
        <w:ind w:left="0" w:right="0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приобретения практических навыков и повышения уровня знаний в рабочую программу включены лабораторные и практические работы, предусмотренные  программой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4E72" w:rsidRDefault="008C4E72" w:rsidP="008C4E72">
      <w:pPr>
        <w:autoSpaceDE w:val="0"/>
        <w:autoSpaceDN w:val="0"/>
        <w:adjustRightInd w:val="0"/>
        <w:spacing w:before="14" w:line="228" w:lineRule="exact"/>
        <w:ind w:left="0"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Приоритетными формами организации учебного процесса  являются  классический урок, урок-практикум,  урок-семинар, урок-презентация, урок-экскурсия, контрольно-обобщающий урок. Осуществляется текущий, промежуточный, итоговый контроль. Основным объектом текущего контроля будут умения и навыки, полученные при изучении темы. В процессе текущего контроля используются задания, характерные для формирования практических умений и навыков, индивидуальный и фронтальный опрос, вопросы с кратким или развернутым ответом, практические задания.  Промежуточный контроль проводится после занятий, посвященных какой-либо теме или блоку. Формами промежуточного контроля являются тесты, самостоятельные работы. Итоговый контроль призван выявить конечный уровень </w:t>
      </w:r>
      <w:proofErr w:type="spellStart"/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весь курс, выполняет оценочную функцию, он осуществляется в форме итоговой контрольной работы.</w:t>
      </w:r>
    </w:p>
    <w:p w:rsidR="000015B8" w:rsidRPr="000015B8" w:rsidRDefault="000015B8" w:rsidP="000015B8">
      <w:pPr>
        <w:autoSpaceDE w:val="0"/>
        <w:autoSpaceDN w:val="0"/>
        <w:adjustRightInd w:val="0"/>
        <w:spacing w:before="14" w:line="228" w:lineRule="exact"/>
        <w:ind w:left="0"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объеме.</w:t>
      </w:r>
    </w:p>
    <w:p w:rsidR="000015B8" w:rsidRPr="000015B8" w:rsidRDefault="000015B8" w:rsidP="000015B8">
      <w:pPr>
        <w:autoSpaceDE w:val="0"/>
        <w:autoSpaceDN w:val="0"/>
        <w:adjustRightInd w:val="0"/>
        <w:spacing w:before="14" w:line="228" w:lineRule="exact"/>
        <w:ind w:left="0"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Недостаточная </w:t>
      </w:r>
      <w:proofErr w:type="spellStart"/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процессов является главной причиной трудностей, возникающих у детей с задержкой психического развития при обучении. Отставание в развитии внимания,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0015B8" w:rsidRPr="000015B8" w:rsidRDefault="000015B8" w:rsidP="000015B8">
      <w:pPr>
        <w:autoSpaceDE w:val="0"/>
        <w:autoSpaceDN w:val="0"/>
        <w:adjustRightInd w:val="0"/>
        <w:spacing w:before="14" w:line="228" w:lineRule="exact"/>
        <w:ind w:left="0"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Такие недостатки не активизируют сосредоточенность и избирательность познавательной деятельности, затрудняют реализацию процессов восприятия и памяти, что в результате вызывает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 на уроках являются:</w:t>
      </w:r>
    </w:p>
    <w:p w:rsidR="000015B8" w:rsidRPr="000015B8" w:rsidRDefault="000015B8" w:rsidP="000015B8">
      <w:pPr>
        <w:numPr>
          <w:ilvl w:val="0"/>
          <w:numId w:val="33"/>
        </w:numPr>
        <w:autoSpaceDE w:val="0"/>
        <w:autoSpaceDN w:val="0"/>
        <w:adjustRightInd w:val="0"/>
        <w:spacing w:before="14" w:line="228" w:lineRule="exact"/>
        <w:ind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0015B8" w:rsidRPr="000015B8" w:rsidRDefault="000015B8" w:rsidP="000015B8">
      <w:pPr>
        <w:numPr>
          <w:ilvl w:val="0"/>
          <w:numId w:val="33"/>
        </w:numPr>
        <w:autoSpaceDE w:val="0"/>
        <w:autoSpaceDN w:val="0"/>
        <w:adjustRightInd w:val="0"/>
        <w:spacing w:before="14" w:line="228" w:lineRule="exact"/>
        <w:ind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Приспособление темпа изучения учебного материала и методов обучения к уровню развития детей с ЗПР.</w:t>
      </w:r>
    </w:p>
    <w:p w:rsidR="000015B8" w:rsidRPr="000015B8" w:rsidRDefault="000015B8" w:rsidP="000015B8">
      <w:pPr>
        <w:numPr>
          <w:ilvl w:val="0"/>
          <w:numId w:val="33"/>
        </w:numPr>
        <w:autoSpaceDE w:val="0"/>
        <w:autoSpaceDN w:val="0"/>
        <w:adjustRightInd w:val="0"/>
        <w:spacing w:before="14" w:line="228" w:lineRule="exact"/>
        <w:ind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подход</w:t>
      </w:r>
    </w:p>
    <w:p w:rsidR="000015B8" w:rsidRPr="000015B8" w:rsidRDefault="000015B8" w:rsidP="000015B8">
      <w:pPr>
        <w:numPr>
          <w:ilvl w:val="0"/>
          <w:numId w:val="33"/>
        </w:numPr>
        <w:autoSpaceDE w:val="0"/>
        <w:autoSpaceDN w:val="0"/>
        <w:adjustRightInd w:val="0"/>
        <w:spacing w:before="14" w:line="228" w:lineRule="exact"/>
        <w:ind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объяснение учебного материала и подбор дополнительных заданий.</w:t>
      </w:r>
    </w:p>
    <w:p w:rsidR="000015B8" w:rsidRPr="000015B8" w:rsidRDefault="000015B8" w:rsidP="000015B8">
      <w:pPr>
        <w:numPr>
          <w:ilvl w:val="0"/>
          <w:numId w:val="33"/>
        </w:numPr>
        <w:autoSpaceDE w:val="0"/>
        <w:autoSpaceDN w:val="0"/>
        <w:adjustRightInd w:val="0"/>
        <w:spacing w:before="14" w:line="228" w:lineRule="exact"/>
        <w:ind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Постоянное использование наглядности, наводящих вопросов, аналогий.</w:t>
      </w:r>
    </w:p>
    <w:p w:rsidR="000015B8" w:rsidRPr="000015B8" w:rsidRDefault="000015B8" w:rsidP="000015B8">
      <w:pPr>
        <w:numPr>
          <w:ilvl w:val="0"/>
          <w:numId w:val="33"/>
        </w:numPr>
        <w:autoSpaceDE w:val="0"/>
        <w:autoSpaceDN w:val="0"/>
        <w:adjustRightInd w:val="0"/>
        <w:spacing w:before="14" w:line="228" w:lineRule="exact"/>
        <w:ind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большого такта со стороны учителя.</w:t>
      </w:r>
    </w:p>
    <w:p w:rsidR="000015B8" w:rsidRPr="000015B8" w:rsidRDefault="000015B8" w:rsidP="000015B8">
      <w:pPr>
        <w:numPr>
          <w:ilvl w:val="0"/>
          <w:numId w:val="33"/>
        </w:numPr>
        <w:autoSpaceDE w:val="0"/>
        <w:autoSpaceDN w:val="0"/>
        <w:adjustRightInd w:val="0"/>
        <w:spacing w:before="14" w:line="228" w:lineRule="exact"/>
        <w:ind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поощрений, повышение самооценки ребенка, укрепление в нем веры в свои силы.</w:t>
      </w:r>
    </w:p>
    <w:p w:rsidR="000015B8" w:rsidRPr="000015B8" w:rsidRDefault="000015B8" w:rsidP="000015B8">
      <w:pPr>
        <w:numPr>
          <w:ilvl w:val="0"/>
          <w:numId w:val="33"/>
        </w:numPr>
        <w:autoSpaceDE w:val="0"/>
        <w:autoSpaceDN w:val="0"/>
        <w:adjustRightInd w:val="0"/>
        <w:spacing w:before="14" w:line="228" w:lineRule="exact"/>
        <w:ind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Поэтапное обобщение проделанной на уроке работы.</w:t>
      </w:r>
    </w:p>
    <w:p w:rsidR="000015B8" w:rsidRPr="000015B8" w:rsidRDefault="000015B8" w:rsidP="000015B8">
      <w:pPr>
        <w:numPr>
          <w:ilvl w:val="0"/>
          <w:numId w:val="33"/>
        </w:numPr>
        <w:autoSpaceDE w:val="0"/>
        <w:autoSpaceDN w:val="0"/>
        <w:adjustRightInd w:val="0"/>
        <w:spacing w:before="14" w:line="228" w:lineRule="exact"/>
        <w:ind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5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заданий с опорой на образцы, доступных инструкций.</w:t>
      </w:r>
    </w:p>
    <w:p w:rsidR="000015B8" w:rsidRPr="00BE6791" w:rsidRDefault="000015B8" w:rsidP="008C4E72">
      <w:pPr>
        <w:autoSpaceDE w:val="0"/>
        <w:autoSpaceDN w:val="0"/>
        <w:adjustRightInd w:val="0"/>
        <w:spacing w:before="14" w:line="228" w:lineRule="exact"/>
        <w:ind w:left="0"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E72" w:rsidRDefault="008C4E72" w:rsidP="008C4E72">
      <w:pPr>
        <w:autoSpaceDE w:val="0"/>
        <w:autoSpaceDN w:val="0"/>
        <w:adjustRightInd w:val="0"/>
        <w:spacing w:before="14" w:line="228" w:lineRule="exact"/>
        <w:ind w:left="0" w:righ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4E72" w:rsidRDefault="008C4E72" w:rsidP="008C4E72">
      <w:pPr>
        <w:autoSpaceDE w:val="0"/>
        <w:autoSpaceDN w:val="0"/>
        <w:adjustRightInd w:val="0"/>
        <w:spacing w:before="14" w:line="228" w:lineRule="exact"/>
        <w:ind w:left="0" w:righ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4E72" w:rsidRPr="00BE6791" w:rsidRDefault="008C4E72" w:rsidP="008C4E72">
      <w:pPr>
        <w:autoSpaceDE w:val="0"/>
        <w:autoSpaceDN w:val="0"/>
        <w:adjustRightInd w:val="0"/>
        <w:spacing w:before="14" w:line="228" w:lineRule="exact"/>
        <w:ind w:left="0" w:righ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в базисном учебном плане</w:t>
      </w:r>
    </w:p>
    <w:p w:rsidR="008C4E72" w:rsidRPr="00BE6791" w:rsidRDefault="008C4E72" w:rsidP="008C4E72">
      <w:pPr>
        <w:autoSpaceDE w:val="0"/>
        <w:autoSpaceDN w:val="0"/>
        <w:adjustRightInd w:val="0"/>
        <w:spacing w:before="14" w:line="228" w:lineRule="exact"/>
        <w:ind w:left="0"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«Химия</w:t>
      </w: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относится к предметной области «Естественно- научные предметы».   В соответствии с годовым календарным учебным графиком МБОУ «Университетски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лицей с казачьим кадетским ком</w:t>
      </w: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понентом города Димитровгр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 Ульяновской области» на 2023-2024</w:t>
      </w: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должительность учебного года в 8 классе – 34 </w:t>
      </w: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недели. Таким образом, данная программа рассчитана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преподавание курса химии в 8</w:t>
      </w: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объёме 2 часа в неделю или 68</w:t>
      </w: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год. </w:t>
      </w:r>
    </w:p>
    <w:p w:rsidR="008C4E72" w:rsidRPr="00BE6791" w:rsidRDefault="008C4E72" w:rsidP="008C4E72">
      <w:pPr>
        <w:autoSpaceDE w:val="0"/>
        <w:autoSpaceDN w:val="0"/>
        <w:adjustRightInd w:val="0"/>
        <w:spacing w:before="14" w:line="228" w:lineRule="exact"/>
        <w:ind w:left="0" w:righ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D37" w:rsidRPr="00310D37" w:rsidRDefault="00CD505E" w:rsidP="00CD505E">
      <w:pPr>
        <w:spacing w:after="200" w:line="276" w:lineRule="auto"/>
        <w:ind w:left="0" w:right="0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310D37" w:rsidRPr="00310D37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ИЗУЧЕНИЯ КУРСА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1. Личностными результатами изучения предмета «Химия» в 8 классе являются следующие умения: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оценивать жизненные ситуации с точки зрения безопасного образа жизни и сохранения здоровья;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оценивать экологический риск взаимоотношений человека и природы;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297BE5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Pr="00297BE5">
        <w:rPr>
          <w:rFonts w:ascii="Times New Roman" w:hAnsi="Times New Roman" w:cs="Times New Roman"/>
          <w:sz w:val="28"/>
          <w:szCs w:val="28"/>
        </w:rPr>
        <w:t xml:space="preserve"> результатами изучения курса «Химия» является формирование универсальных учебных действий (УУД).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97BE5">
        <w:rPr>
          <w:rFonts w:ascii="Times New Roman" w:hAnsi="Times New Roman" w:cs="Times New Roman"/>
          <w:i/>
          <w:sz w:val="28"/>
          <w:szCs w:val="28"/>
          <w:u w:val="single"/>
        </w:rPr>
        <w:t>Регулятивные УУД: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i/>
          <w:sz w:val="28"/>
          <w:szCs w:val="28"/>
        </w:rPr>
        <w:t>•</w:t>
      </w:r>
      <w:r w:rsidRPr="00297BE5">
        <w:rPr>
          <w:rFonts w:ascii="Times New Roman" w:hAnsi="Times New Roman" w:cs="Times New Roman"/>
          <w:sz w:val="28"/>
          <w:szCs w:val="28"/>
        </w:rPr>
        <w:t xml:space="preserve"> самостоятельно обнаруживать и формулировать учебную проблему, определять цель учебной деятельности;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составлять (индивидуально или в группе) план решения проблемы;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работать по плану, сверять свои действия с целью и, при необходимости, исправлять ошибки самостоятельно;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в диалоге с учителем совершенствовать самостоятельно выработанные критерии оценки.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97BE5">
        <w:rPr>
          <w:rFonts w:ascii="Times New Roman" w:hAnsi="Times New Roman" w:cs="Times New Roman"/>
          <w:i/>
          <w:sz w:val="28"/>
          <w:szCs w:val="28"/>
          <w:u w:val="single"/>
        </w:rPr>
        <w:t>Познавательные УУД: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анализировать, сравнивать, классифицировать и обобщать факты и явления. Выявлять причины и следствия простых явлений;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осуществлять сравнение, классификацию, самостоятельно выбирая основания и критерии для указанных логических операций;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строить логическое рассуждение, включающее установление причинно-следственных связей;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создавать схематические модели с выделением существенных характеристик объекта;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составлять тезисы, различные виды планов (простых, сложных и т.п.);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преобразовывать информацию из одного вида в другой (таблицу в текст и пр.);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97BE5">
        <w:rPr>
          <w:rFonts w:ascii="Times New Roman" w:hAnsi="Times New Roman" w:cs="Times New Roman"/>
          <w:i/>
          <w:sz w:val="28"/>
          <w:szCs w:val="28"/>
          <w:u w:val="single"/>
        </w:rPr>
        <w:t>Коммуникативные УУД: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803DDF" w:rsidRPr="00297BE5" w:rsidRDefault="00803DDF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C4E72" w:rsidRPr="008C4E72" w:rsidRDefault="008C4E72" w:rsidP="008C4E72">
      <w:pPr>
        <w:spacing w:line="240" w:lineRule="auto"/>
        <w:ind w:left="0"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8C4E7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3. </w:t>
      </w:r>
      <w:r w:rsidRPr="008C4E72">
        <w:rPr>
          <w:rFonts w:ascii="Times New Roman" w:hAnsi="Times New Roman" w:cs="Times New Roman"/>
          <w:bCs/>
          <w:sz w:val="26"/>
          <w:szCs w:val="26"/>
        </w:rPr>
        <w:t>Предметными результатами изучения предмета являются следующие умения:</w:t>
      </w:r>
    </w:p>
    <w:p w:rsidR="008C4E72" w:rsidRPr="00CD5057" w:rsidRDefault="008C4E72" w:rsidP="008C4E72">
      <w:pPr>
        <w:spacing w:line="240" w:lineRule="auto"/>
        <w:ind w:left="0"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8C4E72" w:rsidRPr="00CD5057" w:rsidRDefault="008C4E72" w:rsidP="008C4E72">
      <w:pPr>
        <w:spacing w:line="240" w:lineRule="auto"/>
        <w:ind w:left="0"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 xml:space="preserve">  Предметные результаты на базовом уровне должны отражать </w:t>
      </w:r>
      <w:proofErr w:type="spellStart"/>
      <w:r w:rsidRPr="00CD5057">
        <w:rPr>
          <w:rFonts w:ascii="Times New Roman" w:hAnsi="Times New Roman" w:cs="Times New Roman"/>
          <w:bCs/>
          <w:sz w:val="26"/>
          <w:szCs w:val="26"/>
        </w:rPr>
        <w:t>сформированность</w:t>
      </w:r>
      <w:proofErr w:type="spellEnd"/>
      <w:r w:rsidRPr="00CD5057">
        <w:rPr>
          <w:rFonts w:ascii="Times New Roman" w:hAnsi="Times New Roman" w:cs="Times New Roman"/>
          <w:bCs/>
          <w:sz w:val="26"/>
          <w:szCs w:val="26"/>
        </w:rPr>
        <w:t xml:space="preserve"> у обучающихся умений:</w:t>
      </w:r>
    </w:p>
    <w:p w:rsidR="008C4E72" w:rsidRPr="00CD5057" w:rsidRDefault="008C4E72" w:rsidP="008C4E72">
      <w:pPr>
        <w:numPr>
          <w:ilvl w:val="0"/>
          <w:numId w:val="31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CD5057">
        <w:rPr>
          <w:rFonts w:ascii="Times New Roman" w:hAnsi="Times New Roman" w:cs="Times New Roman"/>
          <w:bCs/>
          <w:sz w:val="26"/>
          <w:szCs w:val="26"/>
        </w:rPr>
        <w:t>электроотрицательность</w:t>
      </w:r>
      <w:proofErr w:type="spellEnd"/>
      <w:r w:rsidRPr="00CD5057">
        <w:rPr>
          <w:rFonts w:ascii="Times New Roman" w:hAnsi="Times New Roman" w:cs="Times New Roman"/>
          <w:bCs/>
          <w:sz w:val="26"/>
          <w:szCs w:val="26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CD5057">
        <w:rPr>
          <w:rFonts w:ascii="Times New Roman" w:hAnsi="Times New Roman" w:cs="Times New Roman"/>
          <w:bCs/>
          <w:sz w:val="26"/>
          <w:szCs w:val="26"/>
        </w:rPr>
        <w:t>орбиталь</w:t>
      </w:r>
      <w:proofErr w:type="spellEnd"/>
      <w:r w:rsidRPr="00CD5057">
        <w:rPr>
          <w:rFonts w:ascii="Times New Roman" w:hAnsi="Times New Roman" w:cs="Times New Roman"/>
          <w:bCs/>
          <w:sz w:val="26"/>
          <w:szCs w:val="26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8C4E72" w:rsidRPr="00CD5057" w:rsidRDefault="008C4E72" w:rsidP="008C4E72">
      <w:pPr>
        <w:numPr>
          <w:ilvl w:val="0"/>
          <w:numId w:val="31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C4E72" w:rsidRPr="00CD5057" w:rsidRDefault="008C4E72" w:rsidP="008C4E72">
      <w:pPr>
        <w:numPr>
          <w:ilvl w:val="0"/>
          <w:numId w:val="31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использовать химическую символику для составления формул веществ и уравнений химических реакций;</w:t>
      </w:r>
    </w:p>
    <w:p w:rsidR="008C4E72" w:rsidRPr="00CD5057" w:rsidRDefault="008C4E72" w:rsidP="008C4E72">
      <w:pPr>
        <w:numPr>
          <w:ilvl w:val="0"/>
          <w:numId w:val="31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8C4E72" w:rsidRPr="00CD5057" w:rsidRDefault="008C4E72" w:rsidP="008C4E72">
      <w:pPr>
        <w:numPr>
          <w:ilvl w:val="0"/>
          <w:numId w:val="31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8C4E72" w:rsidRPr="00CD5057" w:rsidRDefault="008C4E72" w:rsidP="008C4E72">
      <w:pPr>
        <w:numPr>
          <w:ilvl w:val="0"/>
          <w:numId w:val="31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8C4E72" w:rsidRPr="00CD5057" w:rsidRDefault="008C4E72" w:rsidP="008C4E72">
      <w:pPr>
        <w:numPr>
          <w:ilvl w:val="0"/>
          <w:numId w:val="31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8C4E72" w:rsidRPr="00CD5057" w:rsidRDefault="008C4E72" w:rsidP="008C4E72">
      <w:pPr>
        <w:numPr>
          <w:ilvl w:val="0"/>
          <w:numId w:val="31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lastRenderedPageBreak/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8C4E72" w:rsidRPr="00CD5057" w:rsidRDefault="008C4E72" w:rsidP="008C4E72">
      <w:pPr>
        <w:numPr>
          <w:ilvl w:val="0"/>
          <w:numId w:val="31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8C4E72" w:rsidRPr="00CD5057" w:rsidRDefault="008C4E72" w:rsidP="008C4E72">
      <w:pPr>
        <w:numPr>
          <w:ilvl w:val="0"/>
          <w:numId w:val="31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C4E72" w:rsidRPr="00CD5057" w:rsidRDefault="008C4E72" w:rsidP="008C4E72">
      <w:pPr>
        <w:numPr>
          <w:ilvl w:val="0"/>
          <w:numId w:val="31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8C4E72" w:rsidRPr="00CD5057" w:rsidRDefault="008C4E72" w:rsidP="008C4E72">
      <w:pPr>
        <w:numPr>
          <w:ilvl w:val="0"/>
          <w:numId w:val="31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CD5057">
        <w:rPr>
          <w:rFonts w:ascii="Times New Roman" w:hAnsi="Times New Roman" w:cs="Times New Roman"/>
          <w:bCs/>
          <w:sz w:val="26"/>
          <w:szCs w:val="26"/>
        </w:rPr>
        <w:t>электроотрицательность</w:t>
      </w:r>
      <w:proofErr w:type="spellEnd"/>
      <w:r w:rsidRPr="00CD5057">
        <w:rPr>
          <w:rFonts w:ascii="Times New Roman" w:hAnsi="Times New Roman" w:cs="Times New Roman"/>
          <w:bCs/>
          <w:sz w:val="26"/>
          <w:szCs w:val="26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CD5057">
        <w:rPr>
          <w:rFonts w:ascii="Times New Roman" w:hAnsi="Times New Roman" w:cs="Times New Roman"/>
          <w:bCs/>
          <w:sz w:val="26"/>
          <w:szCs w:val="26"/>
        </w:rPr>
        <w:t>неэлектролиты</w:t>
      </w:r>
      <w:proofErr w:type="spellEnd"/>
      <w:r w:rsidRPr="00CD5057">
        <w:rPr>
          <w:rFonts w:ascii="Times New Roman" w:hAnsi="Times New Roman" w:cs="Times New Roman"/>
          <w:bCs/>
          <w:sz w:val="26"/>
          <w:szCs w:val="26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CD5057">
        <w:rPr>
          <w:rFonts w:ascii="Times New Roman" w:hAnsi="Times New Roman" w:cs="Times New Roman"/>
          <w:bCs/>
          <w:sz w:val="26"/>
          <w:szCs w:val="26"/>
        </w:rPr>
        <w:t>окислительно</w:t>
      </w:r>
      <w:proofErr w:type="spellEnd"/>
      <w:r w:rsidRPr="00CD5057">
        <w:rPr>
          <w:rFonts w:ascii="Times New Roman" w:hAnsi="Times New Roman" w:cs="Times New Roman"/>
          <w:bCs/>
          <w:sz w:val="26"/>
          <w:szCs w:val="26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использовать химическую символику для составления формул веществ и уравнений химических реакций;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lastRenderedPageBreak/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 xml:space="preserve">раскрывать сущность </w:t>
      </w:r>
      <w:proofErr w:type="spellStart"/>
      <w:r w:rsidRPr="00CD5057">
        <w:rPr>
          <w:rFonts w:ascii="Times New Roman" w:hAnsi="Times New Roman" w:cs="Times New Roman"/>
          <w:bCs/>
          <w:sz w:val="26"/>
          <w:szCs w:val="26"/>
        </w:rPr>
        <w:t>окислительно</w:t>
      </w:r>
      <w:proofErr w:type="spellEnd"/>
      <w:r w:rsidRPr="00CD5057">
        <w:rPr>
          <w:rFonts w:ascii="Times New Roman" w:hAnsi="Times New Roman" w:cs="Times New Roman"/>
          <w:bCs/>
          <w:sz w:val="26"/>
          <w:szCs w:val="26"/>
        </w:rPr>
        <w:t>-восстановительных реакций посредством составления электронного баланса этих реакций;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CD5057">
        <w:rPr>
          <w:rFonts w:ascii="Times New Roman" w:hAnsi="Times New Roman" w:cs="Times New Roman"/>
          <w:bCs/>
          <w:sz w:val="26"/>
          <w:szCs w:val="26"/>
        </w:rPr>
        <w:t>путём хлорид</w:t>
      </w:r>
      <w:proofErr w:type="gramEnd"/>
      <w:r w:rsidRPr="00CD5057">
        <w:rPr>
          <w:rFonts w:ascii="Times New Roman" w:hAnsi="Times New Roman" w:cs="Times New Roman"/>
          <w:bCs/>
          <w:sz w:val="26"/>
          <w:szCs w:val="26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8C4E72" w:rsidRPr="00CD5057" w:rsidRDefault="008C4E72" w:rsidP="008C4E72">
      <w:pPr>
        <w:numPr>
          <w:ilvl w:val="0"/>
          <w:numId w:val="32"/>
        </w:numPr>
        <w:spacing w:line="240" w:lineRule="auto"/>
        <w:ind w:right="0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D5057">
        <w:rPr>
          <w:rFonts w:ascii="Times New Roman" w:hAnsi="Times New Roman" w:cs="Times New Roman"/>
          <w:bCs/>
          <w:sz w:val="26"/>
          <w:szCs w:val="26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BA4876" w:rsidRPr="00297BE5" w:rsidRDefault="00BA4876" w:rsidP="008C4E7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построена на основе концентрического подхода. Это достигается путём вычленения дидактической единицы – химического элементы – и дальнейшем усложнении и расширении её: здесь таковыми выступают формы существования (свободные атомы, простые и сложные вещества). В программе учитывается реализация </w:t>
      </w:r>
      <w:proofErr w:type="spellStart"/>
      <w:r w:rsidRPr="00297BE5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297BE5">
        <w:rPr>
          <w:rFonts w:ascii="Times New Roman" w:hAnsi="Times New Roman" w:cs="Times New Roman"/>
          <w:sz w:val="28"/>
          <w:szCs w:val="28"/>
        </w:rPr>
        <w:t xml:space="preserve"> связей с курсом физики (7 класс) и биологии (6-7 классы), где даётся знакомство с строением атом, химической организацией клетки и процессами обмена веществ.</w:t>
      </w:r>
    </w:p>
    <w:p w:rsidR="00BA4876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</w:t>
      </w:r>
    </w:p>
    <w:p w:rsidR="0037130F" w:rsidRPr="00297BE5" w:rsidRDefault="00BA4876" w:rsidP="00BA487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Преобладающей формой контроля выступают письменный (самостоятельные и контрольные работы) и устный опрос (собеседование).</w:t>
      </w:r>
    </w:p>
    <w:p w:rsidR="00803DDF" w:rsidRPr="00297BE5" w:rsidRDefault="00803DDF" w:rsidP="00297BE5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</w:p>
    <w:p w:rsidR="00350658" w:rsidRDefault="00350658" w:rsidP="0025142C">
      <w:pPr>
        <w:tabs>
          <w:tab w:val="left" w:pos="5820"/>
          <w:tab w:val="center" w:pos="7144"/>
        </w:tabs>
        <w:ind w:left="72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658" w:rsidRDefault="00350658" w:rsidP="0025142C">
      <w:pPr>
        <w:tabs>
          <w:tab w:val="left" w:pos="5820"/>
          <w:tab w:val="center" w:pos="7144"/>
        </w:tabs>
        <w:ind w:left="72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658" w:rsidRDefault="00350658" w:rsidP="0025142C">
      <w:pPr>
        <w:tabs>
          <w:tab w:val="left" w:pos="5820"/>
          <w:tab w:val="center" w:pos="7144"/>
        </w:tabs>
        <w:ind w:left="72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658" w:rsidRDefault="00350658" w:rsidP="0025142C">
      <w:pPr>
        <w:tabs>
          <w:tab w:val="left" w:pos="5820"/>
          <w:tab w:val="center" w:pos="7144"/>
        </w:tabs>
        <w:ind w:left="72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6BD" w:rsidRDefault="00FF46BD" w:rsidP="0025142C">
      <w:pPr>
        <w:tabs>
          <w:tab w:val="left" w:pos="5820"/>
          <w:tab w:val="center" w:pos="7144"/>
        </w:tabs>
        <w:ind w:left="72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256" w:rsidRPr="00350658" w:rsidRDefault="0025142C" w:rsidP="0025142C">
      <w:pPr>
        <w:tabs>
          <w:tab w:val="left" w:pos="5820"/>
          <w:tab w:val="center" w:pos="7144"/>
        </w:tabs>
        <w:ind w:left="720" w:right="-1"/>
        <w:jc w:val="center"/>
        <w:rPr>
          <w:rFonts w:ascii="Times New Roman" w:hAnsi="Times New Roman" w:cs="Times New Roman"/>
          <w:b/>
          <w:i/>
          <w:sz w:val="32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F46BD">
        <w:rPr>
          <w:rFonts w:ascii="Times New Roman" w:hAnsi="Times New Roman" w:cs="Times New Roman"/>
          <w:b/>
          <w:i/>
          <w:sz w:val="32"/>
          <w:szCs w:val="24"/>
        </w:rPr>
        <w:t>.СОДЕРЖАНИЕ КУРСА</w:t>
      </w:r>
    </w:p>
    <w:p w:rsidR="005B1256" w:rsidRPr="00297BE5" w:rsidRDefault="005B1256" w:rsidP="005B125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>Введение (</w:t>
      </w:r>
      <w:r w:rsidR="0025142C">
        <w:rPr>
          <w:rFonts w:ascii="Times New Roman" w:hAnsi="Times New Roman" w:cs="Times New Roman"/>
          <w:b/>
          <w:sz w:val="28"/>
          <w:szCs w:val="28"/>
          <w:u w:val="single"/>
        </w:rPr>
        <w:t>4 часа</w:t>
      </w:r>
      <w:r w:rsidRPr="00297BE5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5B1256" w:rsidRPr="00297BE5" w:rsidRDefault="005B1256" w:rsidP="005B125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 xml:space="preserve">Химия – наука </w:t>
      </w:r>
      <w:r w:rsidR="00304592" w:rsidRPr="00297BE5">
        <w:rPr>
          <w:rFonts w:ascii="Times New Roman" w:hAnsi="Times New Roman" w:cs="Times New Roman"/>
          <w:sz w:val="28"/>
          <w:szCs w:val="28"/>
        </w:rPr>
        <w:t>о веществах, их свойствах и превращениях.</w:t>
      </w:r>
    </w:p>
    <w:p w:rsidR="00304592" w:rsidRPr="00297BE5" w:rsidRDefault="00304592" w:rsidP="005B125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Понятие о химических элементах и формах его существования.</w:t>
      </w:r>
    </w:p>
    <w:p w:rsidR="00304592" w:rsidRPr="00297BE5" w:rsidRDefault="00304592" w:rsidP="005B125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Превращения веществ. Отличие химических реакций от физических явлений. Роль химии в жизни человека.</w:t>
      </w:r>
    </w:p>
    <w:p w:rsidR="00304592" w:rsidRPr="00297BE5" w:rsidRDefault="00304592" w:rsidP="005B125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 xml:space="preserve">Краткие сведения из истории возникновения химии. Период алхимии. Понятие о философском камне. Химия </w:t>
      </w:r>
      <w:r w:rsidRPr="00297BE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297BE5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304592" w:rsidRPr="00297BE5" w:rsidRDefault="00304592" w:rsidP="005B125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Развитие химии на Руси. Роль отечественных ученых в становлении химической науки – работы М.В. Ломоносова, А.М. Бутлерова, Д.И. Менделеева.</w:t>
      </w:r>
    </w:p>
    <w:p w:rsidR="00304592" w:rsidRPr="00297BE5" w:rsidRDefault="00304592" w:rsidP="005B125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Химическая символика. Знание химических элементов и происхождения их названий. Химические формулы. Индексы и коэффициенты.</w:t>
      </w:r>
    </w:p>
    <w:p w:rsidR="00304592" w:rsidRPr="00297BE5" w:rsidRDefault="00304592" w:rsidP="005B125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Относительная атомная и молекулярная массы. Расчёт массовой доли химического элемента по формуле вещества.</w:t>
      </w:r>
    </w:p>
    <w:p w:rsidR="00304592" w:rsidRPr="00297BE5" w:rsidRDefault="00304592" w:rsidP="005B125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Периодическая система химических элементов Д.И. Менделеева, её структура: малые и большие периоды, группы и подгруппы (главная и побочная).</w:t>
      </w:r>
    </w:p>
    <w:p w:rsidR="00304592" w:rsidRPr="00297BE5" w:rsidRDefault="00304592" w:rsidP="005B1256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lastRenderedPageBreak/>
        <w:t>Расчётные задачи.</w:t>
      </w:r>
      <w:r w:rsidRPr="00297B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592" w:rsidRPr="00297BE5" w:rsidRDefault="00304592" w:rsidP="0030459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1. Нахождение относительной молекулярной массы по его формуле.</w:t>
      </w:r>
    </w:p>
    <w:p w:rsidR="00304592" w:rsidRPr="00297BE5" w:rsidRDefault="00304592" w:rsidP="0030459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2. Вычисление массовой доли химического элемента по его формуле.</w:t>
      </w:r>
    </w:p>
    <w:p w:rsidR="00304592" w:rsidRPr="00297BE5" w:rsidRDefault="00304592" w:rsidP="0030459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</w:p>
    <w:p w:rsidR="00304592" w:rsidRPr="00297BE5" w:rsidRDefault="00304592" w:rsidP="0030459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25142C">
        <w:rPr>
          <w:rFonts w:ascii="Times New Roman" w:hAnsi="Times New Roman" w:cs="Times New Roman"/>
          <w:b/>
          <w:sz w:val="28"/>
          <w:szCs w:val="28"/>
        </w:rPr>
        <w:t>1 Атомы химических элементов (9</w:t>
      </w:r>
      <w:r w:rsidRPr="00297BE5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304592" w:rsidRPr="00297BE5" w:rsidRDefault="00304592" w:rsidP="0030459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 xml:space="preserve">Атомы как форма существования химических элементов. Основные сведения о строении атомов. Доказательство сложности строения атомов. Опыты Резерфорда. Планетарная модель строения атома. </w:t>
      </w:r>
    </w:p>
    <w:p w:rsidR="00304592" w:rsidRPr="00297BE5" w:rsidRDefault="00304592" w:rsidP="0030459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 Изменение числа протонов в ядре атома – образование новых химических элементов.</w:t>
      </w:r>
    </w:p>
    <w:p w:rsidR="00304592" w:rsidRPr="00297BE5" w:rsidRDefault="008A2248" w:rsidP="0030459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Изменение числа нейтронов в ядре атома – образование изотопов. Современное понятие понятия «химический элемент». Изотопы как разновидности атомов одного химического элемента.</w:t>
      </w:r>
    </w:p>
    <w:p w:rsidR="008A2248" w:rsidRPr="00297BE5" w:rsidRDefault="008A2248" w:rsidP="0030459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Электроны, строение электронных оболочек атомов химических элементов №1-20 периодической таблицы Д.И. Менделеева. Понятие о завершенном и незавершенном электронном слое (энергетическом уровне).</w:t>
      </w:r>
    </w:p>
    <w:p w:rsidR="00BA4876" w:rsidRPr="00297BE5" w:rsidRDefault="008A2248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Периодическая система химических элементов Д.И. Менделеева и строение атомов: физический смысл порядкового номера элемента, номера группы, номера периода.</w:t>
      </w:r>
    </w:p>
    <w:p w:rsidR="008A2248" w:rsidRPr="00297BE5" w:rsidRDefault="008A2248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Изменение числа электронов на внешнем электронном уровне атома химического элемента – образование положительных и отрицательных ионов. Ионы, образованные атомами металлов и неметаллов. Причины изменения металлических и неметаллический свойств в периодах и группах.</w:t>
      </w:r>
    </w:p>
    <w:p w:rsidR="008A2248" w:rsidRPr="00297BE5" w:rsidRDefault="008A2248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Образование бинарных соединений. Понятия об ионной связи. Схемы образования ионной связи.</w:t>
      </w:r>
    </w:p>
    <w:p w:rsidR="008A2248" w:rsidRPr="00297BE5" w:rsidRDefault="008A2248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Взаимодействие атомов химических элементов-неметаллов между собой – образование двухатомных молекул простых веществ.</w:t>
      </w:r>
    </w:p>
    <w:p w:rsidR="008A2248" w:rsidRPr="00297BE5" w:rsidRDefault="008A2248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Ковалентная неполярная химическая связь. Электронные и структурные формулы.</w:t>
      </w:r>
    </w:p>
    <w:p w:rsidR="008A2248" w:rsidRPr="00297BE5" w:rsidRDefault="008A2248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Взаимодействие атомов химических элементов-неметаллов между собой – образование бинарных соединений неметаллов.</w:t>
      </w:r>
    </w:p>
    <w:p w:rsidR="008A2248" w:rsidRPr="00297BE5" w:rsidRDefault="008A2248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proofErr w:type="spellStart"/>
      <w:r w:rsidRPr="00297BE5">
        <w:rPr>
          <w:rFonts w:ascii="Times New Roman" w:hAnsi="Times New Roman" w:cs="Times New Roman"/>
          <w:sz w:val="28"/>
          <w:szCs w:val="28"/>
        </w:rPr>
        <w:t>Электроотрицательность</w:t>
      </w:r>
      <w:proofErr w:type="spellEnd"/>
      <w:r w:rsidRPr="00297BE5">
        <w:rPr>
          <w:rFonts w:ascii="Times New Roman" w:hAnsi="Times New Roman" w:cs="Times New Roman"/>
          <w:sz w:val="28"/>
          <w:szCs w:val="28"/>
        </w:rPr>
        <w:t>. Понятие о ковалентной полярной связи.</w:t>
      </w:r>
    </w:p>
    <w:p w:rsidR="008A2248" w:rsidRPr="00297BE5" w:rsidRDefault="008A2248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Взаимодействие атомов химических элементов-металлов между собой – образование металлических кристаллов. Понятие и металлической связи.</w:t>
      </w:r>
    </w:p>
    <w:p w:rsidR="008A2248" w:rsidRPr="00297BE5" w:rsidRDefault="008A2248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297BE5">
        <w:rPr>
          <w:rFonts w:ascii="Times New Roman" w:hAnsi="Times New Roman" w:cs="Times New Roman"/>
          <w:sz w:val="28"/>
          <w:szCs w:val="28"/>
        </w:rPr>
        <w:t xml:space="preserve"> Модели атомов химических элементов. Периодическая система химических элементов Д.И. Менделеева.</w:t>
      </w:r>
    </w:p>
    <w:p w:rsidR="008A2248" w:rsidRPr="00297BE5" w:rsidRDefault="0025142C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 2 Простые вещества (6</w:t>
      </w:r>
      <w:r w:rsidR="008A2248" w:rsidRPr="00297BE5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8A2248" w:rsidRPr="00297BE5" w:rsidRDefault="008A2248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Положение металлов и неметаллов в периодической системе химических элементов Д.И. Менделеева. Важнейшие простые вещества – металлы: железо, алюминий, кальций, магний, натрий, калий, общие физические свойства.</w:t>
      </w:r>
    </w:p>
    <w:p w:rsidR="008A2248" w:rsidRPr="00297BE5" w:rsidRDefault="008A2248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Важнейшие простые вещества – неметаллы, образование атомами кислорода, водорода, азота, серы, фосфора, углерода. Способность атомов химических элементов к образованию н</w:t>
      </w:r>
      <w:r w:rsidR="00324552" w:rsidRPr="00297BE5">
        <w:rPr>
          <w:rFonts w:ascii="Times New Roman" w:hAnsi="Times New Roman" w:cs="Times New Roman"/>
          <w:sz w:val="28"/>
          <w:szCs w:val="28"/>
        </w:rPr>
        <w:t>ескольких простых веществ – аллотропия. Аллотропные модификации кислорода, фосфора и олова. Металлические и неметаллические свойства простых веществ.</w:t>
      </w:r>
    </w:p>
    <w:p w:rsidR="00324552" w:rsidRPr="00297BE5" w:rsidRDefault="00324552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 xml:space="preserve">Постоянная Авогадро. Количество вещества. Моль. Молярная масса. Молярный объём газообразных веществ. Кратные единицы количества вещества – </w:t>
      </w:r>
      <w:proofErr w:type="spellStart"/>
      <w:r w:rsidRPr="00297BE5">
        <w:rPr>
          <w:rFonts w:ascii="Times New Roman" w:hAnsi="Times New Roman" w:cs="Times New Roman"/>
          <w:sz w:val="28"/>
          <w:szCs w:val="28"/>
        </w:rPr>
        <w:t>миллимоль</w:t>
      </w:r>
      <w:proofErr w:type="spellEnd"/>
      <w:r w:rsidRPr="00297BE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97BE5">
        <w:rPr>
          <w:rFonts w:ascii="Times New Roman" w:hAnsi="Times New Roman" w:cs="Times New Roman"/>
          <w:sz w:val="28"/>
          <w:szCs w:val="28"/>
        </w:rPr>
        <w:t>киломоль</w:t>
      </w:r>
      <w:proofErr w:type="spellEnd"/>
      <w:r w:rsidRPr="00297B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7BE5">
        <w:rPr>
          <w:rFonts w:ascii="Times New Roman" w:hAnsi="Times New Roman" w:cs="Times New Roman"/>
          <w:sz w:val="28"/>
          <w:szCs w:val="28"/>
        </w:rPr>
        <w:t>миллимолярная</w:t>
      </w:r>
      <w:proofErr w:type="spellEnd"/>
      <w:r w:rsidRPr="00297BE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97BE5">
        <w:rPr>
          <w:rFonts w:ascii="Times New Roman" w:hAnsi="Times New Roman" w:cs="Times New Roman"/>
          <w:sz w:val="28"/>
          <w:szCs w:val="28"/>
        </w:rPr>
        <w:t>киломолярная</w:t>
      </w:r>
      <w:proofErr w:type="spellEnd"/>
      <w:r w:rsidRPr="00297BE5">
        <w:rPr>
          <w:rFonts w:ascii="Times New Roman" w:hAnsi="Times New Roman" w:cs="Times New Roman"/>
          <w:sz w:val="28"/>
          <w:szCs w:val="28"/>
        </w:rPr>
        <w:t xml:space="preserve"> массы вещества, </w:t>
      </w:r>
      <w:proofErr w:type="spellStart"/>
      <w:r w:rsidRPr="00297BE5">
        <w:rPr>
          <w:rFonts w:ascii="Times New Roman" w:hAnsi="Times New Roman" w:cs="Times New Roman"/>
          <w:sz w:val="28"/>
          <w:szCs w:val="28"/>
        </w:rPr>
        <w:t>миллимолярный</w:t>
      </w:r>
      <w:proofErr w:type="spellEnd"/>
      <w:r w:rsidRPr="00297BE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97BE5">
        <w:rPr>
          <w:rFonts w:ascii="Times New Roman" w:hAnsi="Times New Roman" w:cs="Times New Roman"/>
          <w:sz w:val="28"/>
          <w:szCs w:val="28"/>
        </w:rPr>
        <w:t>киломолярный</w:t>
      </w:r>
      <w:proofErr w:type="spellEnd"/>
      <w:r w:rsidRPr="00297BE5">
        <w:rPr>
          <w:rFonts w:ascii="Times New Roman" w:hAnsi="Times New Roman" w:cs="Times New Roman"/>
          <w:sz w:val="28"/>
          <w:szCs w:val="28"/>
        </w:rPr>
        <w:t xml:space="preserve"> объём газообразных веществ.</w:t>
      </w:r>
    </w:p>
    <w:p w:rsidR="00324552" w:rsidRPr="00297BE5" w:rsidRDefault="00324552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Расчёты и использование понятий «количество вещества», «молярная масса», «молярный объём газов», «постоянная Авогадро».</w:t>
      </w:r>
    </w:p>
    <w:p w:rsidR="00324552" w:rsidRPr="00297BE5" w:rsidRDefault="00324552" w:rsidP="008A224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 xml:space="preserve">Расчётные задачи. </w:t>
      </w:r>
    </w:p>
    <w:p w:rsidR="00324552" w:rsidRPr="00297BE5" w:rsidRDefault="00324552" w:rsidP="0032455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1. Вычисление молярной массы по химическим формулам.</w:t>
      </w:r>
    </w:p>
    <w:p w:rsidR="00324552" w:rsidRPr="00297BE5" w:rsidRDefault="00324552" w:rsidP="0032455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2. Расчёты с использованием понятий «количество вещества», «молярная масса», «молярный объём», «постоянная Авогадро».</w:t>
      </w:r>
    </w:p>
    <w:p w:rsidR="00324552" w:rsidRPr="00297BE5" w:rsidRDefault="00324552" w:rsidP="0032455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 xml:space="preserve">Демонстрации. </w:t>
      </w:r>
      <w:r w:rsidRPr="00297BE5">
        <w:rPr>
          <w:rFonts w:ascii="Times New Roman" w:hAnsi="Times New Roman" w:cs="Times New Roman"/>
          <w:sz w:val="28"/>
          <w:szCs w:val="28"/>
        </w:rPr>
        <w:t>Некоторый металлы и неметаллы количеством вещества 1 моль. Модель молярного объёма газообразных веществ.</w:t>
      </w:r>
    </w:p>
    <w:p w:rsidR="00324552" w:rsidRPr="00297BE5" w:rsidRDefault="00324552" w:rsidP="0032455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>ТЕМА 3 Соединение химических элементов (14 часов).</w:t>
      </w:r>
    </w:p>
    <w:p w:rsidR="00324552" w:rsidRPr="00297BE5" w:rsidRDefault="00324552" w:rsidP="0032455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Степень окисления. Определение степени окисления элементов по химической формуле соединения. Составление формул бинарных соединений.</w:t>
      </w:r>
    </w:p>
    <w:p w:rsidR="00324552" w:rsidRPr="00297BE5" w:rsidRDefault="00324552" w:rsidP="0032455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 xml:space="preserve">Бинарные </w:t>
      </w:r>
      <w:r w:rsidRPr="00297BE5">
        <w:rPr>
          <w:rFonts w:ascii="Times New Roman" w:hAnsi="Times New Roman" w:cs="Times New Roman"/>
          <w:b/>
          <w:sz w:val="28"/>
          <w:szCs w:val="28"/>
        </w:rPr>
        <w:t>соединения</w:t>
      </w:r>
      <w:r w:rsidRPr="00297BE5">
        <w:rPr>
          <w:rFonts w:ascii="Times New Roman" w:hAnsi="Times New Roman" w:cs="Times New Roman"/>
          <w:sz w:val="28"/>
          <w:szCs w:val="28"/>
        </w:rPr>
        <w:t xml:space="preserve"> неметаллов: оксиды, хлориды, сульфиды и др. их состав и названия. Составление формул. Представители оксидов: вода, углекислый газ и негашёная известь. Представители летучих водородных соединений: </w:t>
      </w:r>
      <w:proofErr w:type="spellStart"/>
      <w:r w:rsidRPr="00297BE5">
        <w:rPr>
          <w:rFonts w:ascii="Times New Roman" w:hAnsi="Times New Roman" w:cs="Times New Roman"/>
          <w:sz w:val="28"/>
          <w:szCs w:val="28"/>
        </w:rPr>
        <w:t>хлороводород</w:t>
      </w:r>
      <w:proofErr w:type="spellEnd"/>
      <w:r w:rsidRPr="00297BE5">
        <w:rPr>
          <w:rFonts w:ascii="Times New Roman" w:hAnsi="Times New Roman" w:cs="Times New Roman"/>
          <w:sz w:val="28"/>
          <w:szCs w:val="28"/>
        </w:rPr>
        <w:t xml:space="preserve"> и аммиак.</w:t>
      </w:r>
    </w:p>
    <w:p w:rsidR="00324552" w:rsidRPr="00297BE5" w:rsidRDefault="00324552" w:rsidP="0032455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Основания, их состав и названия. Растворимость оснований в воде. Таблица растворимости. Представители щелочей: гидроксиды натрия, калия и кальция. Понятия о качественных реакциях. Индикаторы. Изменение окраски индикатора в щелочной среде.</w:t>
      </w:r>
    </w:p>
    <w:p w:rsidR="00324552" w:rsidRPr="00297BE5" w:rsidRDefault="00324552" w:rsidP="0032455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Кислоты, их состав и названия. Классификация кислот. Представители кислот: серная, соляная и азотистая. Изменение окраски индикатора в кислотной среде.</w:t>
      </w:r>
    </w:p>
    <w:p w:rsidR="00324552" w:rsidRPr="00297BE5" w:rsidRDefault="00324552" w:rsidP="0032455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lastRenderedPageBreak/>
        <w:t>Соли как производные кислот и оснований. Их состав и названия. Растворимость солей в воде. Представители солей: хлорид натрия, карбонат и фосфат кальция.</w:t>
      </w:r>
    </w:p>
    <w:p w:rsidR="00324552" w:rsidRPr="00297BE5" w:rsidRDefault="00324552" w:rsidP="0032455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Атомные кристаллические вещества.</w:t>
      </w:r>
    </w:p>
    <w:p w:rsidR="00324552" w:rsidRPr="00297BE5" w:rsidRDefault="00212E69" w:rsidP="00324552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>ТЕМА 4 Изменени</w:t>
      </w:r>
      <w:r w:rsidR="00C838D3">
        <w:rPr>
          <w:rFonts w:ascii="Times New Roman" w:hAnsi="Times New Roman" w:cs="Times New Roman"/>
          <w:b/>
          <w:sz w:val="28"/>
          <w:szCs w:val="28"/>
        </w:rPr>
        <w:t>я, происходящие с веществами (12</w:t>
      </w:r>
      <w:r w:rsidRPr="00297BE5">
        <w:rPr>
          <w:rFonts w:ascii="Times New Roman" w:hAnsi="Times New Roman" w:cs="Times New Roman"/>
          <w:b/>
          <w:sz w:val="28"/>
          <w:szCs w:val="28"/>
        </w:rPr>
        <w:t xml:space="preserve"> часов).</w:t>
      </w:r>
    </w:p>
    <w:p w:rsidR="00BA4876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>Лабораторные опыты.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1. Сравнение скорости испарения воды и спирта по исчезновению их капель на фильтрованной бумаге.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2. Окисление меди в пламени спиртовки или горелки.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3. Помутнение известковой воды от выдыхаемого углекислого газа.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4. Получение углекислого газа воздействие соды и кислоты.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5. Замещение меди в растворе хлорида меди (</w:t>
      </w:r>
      <w:r w:rsidRPr="00297BE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97BE5">
        <w:rPr>
          <w:rFonts w:ascii="Times New Roman" w:hAnsi="Times New Roman" w:cs="Times New Roman"/>
          <w:sz w:val="28"/>
          <w:szCs w:val="28"/>
        </w:rPr>
        <w:t>) железом.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>ТЕМА 5 Практикум №1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>Про</w:t>
      </w:r>
      <w:r w:rsidR="00C838D3">
        <w:rPr>
          <w:rFonts w:ascii="Times New Roman" w:hAnsi="Times New Roman" w:cs="Times New Roman"/>
          <w:b/>
          <w:sz w:val="28"/>
          <w:szCs w:val="28"/>
        </w:rPr>
        <w:t>стейшие операции с веществом (3часа</w:t>
      </w:r>
      <w:r w:rsidRPr="00297BE5">
        <w:rPr>
          <w:rFonts w:ascii="Times New Roman" w:hAnsi="Times New Roman" w:cs="Times New Roman"/>
          <w:b/>
          <w:sz w:val="28"/>
          <w:szCs w:val="28"/>
        </w:rPr>
        <w:t>).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1. Правила техники безопасности при работе в химическом кабинете. Приёмы обращения с лабораторным оборудованием и нагревательными приборами.</w:t>
      </w:r>
    </w:p>
    <w:p w:rsidR="00212E69" w:rsidRPr="00297BE5" w:rsidRDefault="00C838D3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12E69" w:rsidRPr="00297BE5">
        <w:rPr>
          <w:rFonts w:ascii="Times New Roman" w:hAnsi="Times New Roman" w:cs="Times New Roman"/>
          <w:sz w:val="28"/>
          <w:szCs w:val="28"/>
        </w:rPr>
        <w:t>. Признаки химических реакций.</w:t>
      </w:r>
    </w:p>
    <w:p w:rsidR="00212E69" w:rsidRPr="00297BE5" w:rsidRDefault="00C838D3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12E69" w:rsidRPr="00297BE5">
        <w:rPr>
          <w:rFonts w:ascii="Times New Roman" w:hAnsi="Times New Roman" w:cs="Times New Roman"/>
          <w:sz w:val="28"/>
          <w:szCs w:val="28"/>
        </w:rPr>
        <w:t>. Приготовление раствора сахара и определение массовой доли его в растворе.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 xml:space="preserve">ТЕМА 6 Растворение. Растворы. Свойства растворов электролитов </w:t>
      </w:r>
      <w:r w:rsidR="00C838D3">
        <w:rPr>
          <w:rFonts w:ascii="Times New Roman" w:hAnsi="Times New Roman" w:cs="Times New Roman"/>
          <w:b/>
          <w:sz w:val="28"/>
          <w:szCs w:val="28"/>
        </w:rPr>
        <w:t>(18</w:t>
      </w:r>
      <w:r w:rsidRPr="00297BE5">
        <w:rPr>
          <w:rFonts w:ascii="Times New Roman" w:hAnsi="Times New Roman" w:cs="Times New Roman"/>
          <w:b/>
          <w:sz w:val="28"/>
          <w:szCs w:val="28"/>
        </w:rPr>
        <w:t xml:space="preserve"> часов).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Растворение как физико-химический процесс. Понятие о гидратах и кристаллогидратах. Растворимость. Насыщенные, ненасыщенные и перенасыщенные растворы. Значение растворов для природы и сельского хозяйства.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 xml:space="preserve">Понятие об электролитической диссоциации. Электролиты и </w:t>
      </w:r>
      <w:proofErr w:type="spellStart"/>
      <w:r w:rsidRPr="00297BE5">
        <w:rPr>
          <w:rFonts w:ascii="Times New Roman" w:hAnsi="Times New Roman" w:cs="Times New Roman"/>
          <w:sz w:val="28"/>
          <w:szCs w:val="28"/>
        </w:rPr>
        <w:t>неэлектролиты</w:t>
      </w:r>
      <w:proofErr w:type="spellEnd"/>
      <w:r w:rsidRPr="00297BE5">
        <w:rPr>
          <w:rFonts w:ascii="Times New Roman" w:hAnsi="Times New Roman" w:cs="Times New Roman"/>
          <w:sz w:val="28"/>
          <w:szCs w:val="28"/>
        </w:rPr>
        <w:t>. Механизм диссоциации электролитов с различным типом химической связи. Степень электролитической диссоциации. Сильные и слабые электролиты.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Основные положения теории электролитической диссоциации. Ионные уравнения реакций. Условия протекания реакции обмена между электролитами до конца в свете ионных представлений.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Классификация ионов и их свойства.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Кислоты, их классификация. Диссоциация кислот и их свойства в свете теории электролитической диссоциации. Молекулярные и ионные уравнения реакций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металлами. Электрохимический ряд напряжений металлов.</w:t>
      </w:r>
    </w:p>
    <w:p w:rsidR="00212E69" w:rsidRPr="00297BE5" w:rsidRDefault="00212E69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lastRenderedPageBreak/>
        <w:t>Взаимодействие кислот с оксидами металлов. Взаимодействие кислот с основаниями – реакция нейтрализации. Взаимодействие кислот с солями. Использование таблицы растворимости для характеристики химических свойств кислот.</w:t>
      </w:r>
    </w:p>
    <w:p w:rsidR="00212E69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Основания, их классификация. Диссоциация оснований и их свойства в свете теории электролитической диссоциации.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Взаимодействие оснований с кислотами, кислотными оксидами и солями. Использование таблицы растворимости для характеристики химических свойств оснований. Разложение нерастворимых оснований при нагревании.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 xml:space="preserve">Соли, их классификация и диссоциация различных типов солей. Свойства солей в свете теории электролитической диссоциации. 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Взаимодействие солей с металлами, условия протекания этих реакций. Взаимодействие солей с кислотами, основаниями и солями.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Использование таблицы растворимости для характеристики химических свойств солей.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Обобщение сведений об оксидах, их классификации и химических свойствах.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Генетические ряды металлов и неметаллов. Генетическая связь между классами неорганических веществ.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Окислительно-восстановительные реакции. Окислитель и восстановитель, окисление и восстановление.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Реакция ионного обмена и окислительно-восстановительные реакции. Составление уравнений окислительно-восстановительных реакций методом электронного баланса.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Свойства простых веществ – металлов и неметаллов, кислот и солей в свете представлений об окислительно-восстановительных процессах.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 xml:space="preserve">Демонстрации. </w:t>
      </w:r>
      <w:r w:rsidRPr="00297BE5">
        <w:rPr>
          <w:rFonts w:ascii="Times New Roman" w:hAnsi="Times New Roman" w:cs="Times New Roman"/>
          <w:sz w:val="28"/>
          <w:szCs w:val="28"/>
        </w:rPr>
        <w:t>Испытание веществ и их растворов на электропроводность. Движение окрашенных ионов в электрическом поле. Зависимость электропроводности уксусной кислоты от концентрации. Взаимодействие цинка с серой, соляной кислотой, хлоридом меди (</w:t>
      </w:r>
      <w:r w:rsidRPr="00297BE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97BE5">
        <w:rPr>
          <w:rFonts w:ascii="Times New Roman" w:hAnsi="Times New Roman" w:cs="Times New Roman"/>
          <w:sz w:val="28"/>
          <w:szCs w:val="28"/>
        </w:rPr>
        <w:t xml:space="preserve">). Горение магния. Взаимодействие хлорной и </w:t>
      </w:r>
      <w:proofErr w:type="spellStart"/>
      <w:r w:rsidRPr="00297BE5">
        <w:rPr>
          <w:rFonts w:ascii="Times New Roman" w:hAnsi="Times New Roman" w:cs="Times New Roman"/>
          <w:sz w:val="28"/>
          <w:szCs w:val="28"/>
        </w:rPr>
        <w:t>сереводородной</w:t>
      </w:r>
      <w:proofErr w:type="spellEnd"/>
      <w:r w:rsidRPr="00297BE5">
        <w:rPr>
          <w:rFonts w:ascii="Times New Roman" w:hAnsi="Times New Roman" w:cs="Times New Roman"/>
          <w:sz w:val="28"/>
          <w:szCs w:val="28"/>
        </w:rPr>
        <w:t xml:space="preserve"> воды.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>Лабораторные опыты.</w:t>
      </w:r>
      <w:r w:rsidRPr="00297B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1. Реакции, характерные для растворов кислот (соляной или серной).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2. Реакции, характерный для растворов щелочей (гидроксидом натрия или калия).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3. Получение и свойства нерастворимого основания, например, гидроксида меди (</w:t>
      </w:r>
      <w:r w:rsidRPr="00297BE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97BE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4. Реакции, характерные для растворов солей (например, для хлорида меди (</w:t>
      </w:r>
      <w:r w:rsidRPr="00297BE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97BE5">
        <w:rPr>
          <w:rFonts w:ascii="Times New Roman" w:hAnsi="Times New Roman" w:cs="Times New Roman"/>
          <w:sz w:val="28"/>
          <w:szCs w:val="28"/>
        </w:rPr>
        <w:t>).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5. Реакции, характерных для основных оксидов (например, для оксида кальция).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6. Реакции, характерны для кислотных оксидов (например, для углекислого газа).</w:t>
      </w:r>
    </w:p>
    <w:p w:rsidR="00A64C5E" w:rsidRPr="00297BE5" w:rsidRDefault="00A64C5E" w:rsidP="00212E69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  <w:r w:rsidRPr="00297BE5">
        <w:rPr>
          <w:rFonts w:ascii="Times New Roman" w:hAnsi="Times New Roman" w:cs="Times New Roman"/>
          <w:b/>
          <w:sz w:val="28"/>
          <w:szCs w:val="28"/>
        </w:rPr>
        <w:t>ТЕМА 7 Практикум №2. Св</w:t>
      </w:r>
      <w:r w:rsidR="008F5F9C">
        <w:rPr>
          <w:rFonts w:ascii="Times New Roman" w:hAnsi="Times New Roman" w:cs="Times New Roman"/>
          <w:b/>
          <w:sz w:val="28"/>
          <w:szCs w:val="28"/>
        </w:rPr>
        <w:t>ойства растворов электролитов (1 час</w:t>
      </w:r>
      <w:r w:rsidRPr="00297BE5">
        <w:rPr>
          <w:rFonts w:ascii="Times New Roman" w:hAnsi="Times New Roman" w:cs="Times New Roman"/>
          <w:b/>
          <w:sz w:val="28"/>
          <w:szCs w:val="28"/>
        </w:rPr>
        <w:t>).</w:t>
      </w:r>
    </w:p>
    <w:p w:rsidR="00A64C5E" w:rsidRPr="00297BE5" w:rsidRDefault="00C838D3" w:rsidP="00A64C5E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1</w:t>
      </w:r>
      <w:r w:rsidR="00A64C5E" w:rsidRPr="00297BE5">
        <w:rPr>
          <w:rFonts w:ascii="Times New Roman" w:hAnsi="Times New Roman" w:cs="Times New Roman"/>
          <w:sz w:val="28"/>
          <w:szCs w:val="28"/>
        </w:rPr>
        <w:t>. Решение экспериментальных задач.</w:t>
      </w:r>
    </w:p>
    <w:p w:rsidR="00350658" w:rsidRDefault="00350658" w:rsidP="00350658">
      <w:pPr>
        <w:spacing w:after="200" w:line="276" w:lineRule="auto"/>
        <w:ind w:left="720" w:right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350658" w:rsidRDefault="00350658" w:rsidP="00350658">
      <w:pPr>
        <w:spacing w:after="200" w:line="276" w:lineRule="auto"/>
        <w:ind w:left="720" w:right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350658" w:rsidRDefault="00350658" w:rsidP="00350658">
      <w:pPr>
        <w:spacing w:after="200" w:line="276" w:lineRule="auto"/>
        <w:ind w:left="720" w:right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350658" w:rsidRDefault="00350658" w:rsidP="00350658">
      <w:pPr>
        <w:spacing w:after="200" w:line="276" w:lineRule="auto"/>
        <w:ind w:left="720" w:right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350658" w:rsidRDefault="00350658" w:rsidP="00350658">
      <w:pPr>
        <w:spacing w:after="200" w:line="276" w:lineRule="auto"/>
        <w:ind w:left="720" w:right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350658" w:rsidRDefault="00350658" w:rsidP="00350658">
      <w:pPr>
        <w:spacing w:after="200" w:line="276" w:lineRule="auto"/>
        <w:ind w:left="720" w:right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350658" w:rsidRDefault="00350658" w:rsidP="00350658">
      <w:pPr>
        <w:spacing w:after="200" w:line="276" w:lineRule="auto"/>
        <w:ind w:left="720" w:right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350658" w:rsidRDefault="00350658" w:rsidP="00350658">
      <w:pPr>
        <w:spacing w:after="200" w:line="276" w:lineRule="auto"/>
        <w:ind w:left="720" w:right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350658" w:rsidRDefault="00350658" w:rsidP="00350658">
      <w:pPr>
        <w:spacing w:after="200" w:line="276" w:lineRule="auto"/>
        <w:ind w:left="720" w:right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350658" w:rsidRDefault="00350658" w:rsidP="00350658">
      <w:pPr>
        <w:spacing w:after="200" w:line="276" w:lineRule="auto"/>
        <w:ind w:left="720" w:right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350658" w:rsidRDefault="00350658" w:rsidP="00350658">
      <w:pPr>
        <w:spacing w:after="200" w:line="276" w:lineRule="auto"/>
        <w:ind w:left="720" w:right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350658" w:rsidRDefault="00350658" w:rsidP="00350658">
      <w:pPr>
        <w:spacing w:after="200" w:line="276" w:lineRule="auto"/>
        <w:ind w:left="720" w:right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350658" w:rsidRDefault="00350658" w:rsidP="00350658">
      <w:pPr>
        <w:spacing w:after="200" w:line="276" w:lineRule="auto"/>
        <w:ind w:left="720" w:right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C838D3" w:rsidRPr="00C838D3" w:rsidRDefault="00350658" w:rsidP="00406989">
      <w:pPr>
        <w:spacing w:after="200" w:line="276" w:lineRule="auto"/>
        <w:ind w:left="720" w:right="0"/>
        <w:contextualSpacing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3.</w:t>
      </w:r>
      <w:r w:rsidR="0040698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FF46B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ТЕМАТИЧЕСКОЕ ПЛАНИРОВАНИЕ</w:t>
      </w:r>
    </w:p>
    <w:tbl>
      <w:tblPr>
        <w:tblpPr w:leftFromText="180" w:rightFromText="180" w:vertAnchor="text" w:horzAnchor="margin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3104"/>
        <w:gridCol w:w="2491"/>
        <w:gridCol w:w="3545"/>
        <w:gridCol w:w="2341"/>
        <w:gridCol w:w="2341"/>
      </w:tblGrid>
      <w:tr w:rsidR="00FF46BD" w:rsidRPr="00F526E1" w:rsidTr="00FF46BD">
        <w:trPr>
          <w:trHeight w:val="698"/>
        </w:trPr>
        <w:tc>
          <w:tcPr>
            <w:tcW w:w="68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526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526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104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526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темы</w:t>
            </w:r>
          </w:p>
        </w:tc>
        <w:tc>
          <w:tcPr>
            <w:tcW w:w="249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526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 часов</w:t>
            </w:r>
          </w:p>
        </w:tc>
        <w:tc>
          <w:tcPr>
            <w:tcW w:w="3545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526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Экспериментальные задания, </w:t>
            </w:r>
          </w:p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526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формирующие практические умения и навыки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ЦОР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Внеурочные компоненты</w:t>
            </w:r>
          </w:p>
        </w:tc>
      </w:tr>
      <w:tr w:rsidR="00FF46BD" w:rsidRPr="00F526E1" w:rsidTr="00FF46BD">
        <w:trPr>
          <w:trHeight w:val="698"/>
        </w:trPr>
        <w:tc>
          <w:tcPr>
            <w:tcW w:w="68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104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97BE5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249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4+1 ( практическая работа)</w:t>
            </w:r>
          </w:p>
        </w:tc>
        <w:tc>
          <w:tcPr>
            <w:tcW w:w="3545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6E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Практическая работа №1. "Знакомство с лабораторным оборудованием".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Химия, 9 класс</w:t>
            </w:r>
          </w:p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ФГАОУ ДПО «Академия </w:t>
            </w:r>
            <w:proofErr w:type="spellStart"/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Минпросвещения</w:t>
            </w:r>
            <w:proofErr w:type="spellEnd"/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России»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 1.2.,1.3. Рабочая программа воспитания МБОУ УЛ</w:t>
            </w:r>
          </w:p>
        </w:tc>
      </w:tr>
      <w:tr w:rsidR="00FF46BD" w:rsidRPr="00F526E1" w:rsidTr="00FF46BD">
        <w:trPr>
          <w:trHeight w:val="698"/>
        </w:trPr>
        <w:tc>
          <w:tcPr>
            <w:tcW w:w="68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104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Атомы химических элементов</w:t>
            </w:r>
          </w:p>
        </w:tc>
        <w:tc>
          <w:tcPr>
            <w:tcW w:w="249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9 +1(резервное время) </w:t>
            </w:r>
          </w:p>
        </w:tc>
        <w:tc>
          <w:tcPr>
            <w:tcW w:w="3545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6E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№1. "Атомы химических элементов"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Химия, 9 класс</w:t>
            </w:r>
          </w:p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ФГАОУ ДПО «Академия </w:t>
            </w:r>
            <w:proofErr w:type="spellStart"/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Минпросвещения</w:t>
            </w:r>
            <w:proofErr w:type="spellEnd"/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России»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П 1.2.,1.3. Рабочая программа </w:t>
            </w: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воспитания МБОУ УЛ</w:t>
            </w:r>
          </w:p>
        </w:tc>
      </w:tr>
      <w:tr w:rsidR="00FF46BD" w:rsidRPr="00F526E1" w:rsidTr="00FF46BD">
        <w:trPr>
          <w:trHeight w:val="698"/>
        </w:trPr>
        <w:tc>
          <w:tcPr>
            <w:tcW w:w="681" w:type="dxa"/>
            <w:shd w:val="clear" w:color="auto" w:fill="auto"/>
          </w:tcPr>
          <w:p w:rsidR="00FF46BD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3104" w:type="dxa"/>
            <w:shd w:val="clear" w:color="auto" w:fill="auto"/>
          </w:tcPr>
          <w:p w:rsidR="00FF46BD" w:rsidRDefault="00FF46BD" w:rsidP="00FF46BD">
            <w:pPr>
              <w:spacing w:line="276" w:lineRule="auto"/>
              <w:ind w:left="0"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Простые вещества</w:t>
            </w:r>
          </w:p>
        </w:tc>
        <w:tc>
          <w:tcPr>
            <w:tcW w:w="2491" w:type="dxa"/>
            <w:shd w:val="clear" w:color="auto" w:fill="auto"/>
          </w:tcPr>
          <w:p w:rsidR="00FF46BD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6   </w:t>
            </w:r>
          </w:p>
        </w:tc>
        <w:tc>
          <w:tcPr>
            <w:tcW w:w="3545" w:type="dxa"/>
            <w:shd w:val="clear" w:color="auto" w:fill="auto"/>
          </w:tcPr>
          <w:p w:rsidR="00FF46BD" w:rsidRPr="008E6E5F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6E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№2</w:t>
            </w:r>
          </w:p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6E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Простые вещества. Количественные отношения.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Химия, 9 класс</w:t>
            </w:r>
          </w:p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ФГАОУ ДПО «Академия </w:t>
            </w:r>
            <w:proofErr w:type="spellStart"/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Минпросвещения</w:t>
            </w:r>
            <w:proofErr w:type="spellEnd"/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России»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 1.2.,1.3. Рабочая программа воспитания МБОУ УЛ</w:t>
            </w:r>
          </w:p>
        </w:tc>
      </w:tr>
      <w:tr w:rsidR="00FF46BD" w:rsidRPr="00F526E1" w:rsidTr="00FF46BD">
        <w:trPr>
          <w:trHeight w:val="698"/>
        </w:trPr>
        <w:tc>
          <w:tcPr>
            <w:tcW w:w="68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104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975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Соединение химических элементов</w:t>
            </w:r>
          </w:p>
        </w:tc>
        <w:tc>
          <w:tcPr>
            <w:tcW w:w="249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14+2(практические работы)</w:t>
            </w:r>
          </w:p>
        </w:tc>
        <w:tc>
          <w:tcPr>
            <w:tcW w:w="3545" w:type="dxa"/>
            <w:shd w:val="clear" w:color="auto" w:fill="auto"/>
          </w:tcPr>
          <w:p w:rsidR="00FF46BD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6E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Практич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еская работа №2. "О</w:t>
            </w:r>
            <w:r w:rsidRPr="008E6E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чистка загрязненной поваренной соли"</w:t>
            </w:r>
          </w:p>
          <w:p w:rsidR="00FF46BD" w:rsidRPr="008E6E5F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6E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Практическая работа №3. "Приготовления раствора с заданной массовой долей растворенного вещества".</w:t>
            </w:r>
          </w:p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6E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по теме "Соединения химических элементов"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Химия, 9 класс</w:t>
            </w:r>
          </w:p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ФГАОУ ДПО «Академия </w:t>
            </w:r>
            <w:proofErr w:type="spellStart"/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Минпросвещения</w:t>
            </w:r>
            <w:proofErr w:type="spellEnd"/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России»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 1.2.,1.3. Рабочая программа воспитания МБОУ УЛ</w:t>
            </w:r>
          </w:p>
        </w:tc>
      </w:tr>
      <w:tr w:rsidR="00FF46BD" w:rsidRPr="00F526E1" w:rsidTr="00FF46BD">
        <w:trPr>
          <w:trHeight w:val="698"/>
        </w:trPr>
        <w:tc>
          <w:tcPr>
            <w:tcW w:w="68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104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975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Изменения, происходящие с веществами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9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12+ 1(</w:t>
            </w:r>
            <w:r w:rsidRPr="0035194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практическая работа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35194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3545" w:type="dxa"/>
            <w:shd w:val="clear" w:color="auto" w:fill="auto"/>
          </w:tcPr>
          <w:p w:rsidR="00FF46BD" w:rsidRPr="008E6E5F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6E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Практическая работа №4 "Получение, собирание и распознавания кислорода"</w:t>
            </w:r>
          </w:p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6E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№4 "Изменения ,происходящие с веществами"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Химия, 9 класс</w:t>
            </w:r>
          </w:p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ФГАОУ ДПО «Академия </w:t>
            </w:r>
            <w:proofErr w:type="spellStart"/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Минпросвещения</w:t>
            </w:r>
            <w:proofErr w:type="spellEnd"/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России»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 1.2.,1.3. Рабочая программа воспитания МБОУ УЛ</w:t>
            </w:r>
          </w:p>
        </w:tc>
      </w:tr>
      <w:tr w:rsidR="00FF46BD" w:rsidRPr="00F526E1" w:rsidTr="00FF46BD">
        <w:trPr>
          <w:trHeight w:val="698"/>
        </w:trPr>
        <w:tc>
          <w:tcPr>
            <w:tcW w:w="68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104" w:type="dxa"/>
            <w:shd w:val="clear" w:color="auto" w:fill="auto"/>
          </w:tcPr>
          <w:p w:rsidR="00FF46BD" w:rsidRPr="00697592" w:rsidRDefault="00FF46BD" w:rsidP="00FF46BD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975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Растворение. Растворы. Свойства растворов электролитов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18+1(практическая работа )</w:t>
            </w:r>
          </w:p>
        </w:tc>
        <w:tc>
          <w:tcPr>
            <w:tcW w:w="3545" w:type="dxa"/>
            <w:shd w:val="clear" w:color="auto" w:fill="auto"/>
          </w:tcPr>
          <w:p w:rsidR="00FF46BD" w:rsidRPr="008E6E5F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6E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Практическая работа №5</w:t>
            </w:r>
          </w:p>
          <w:p w:rsidR="00FF46BD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6E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«Генетическая связь между основными классами неорганических соединений».</w:t>
            </w:r>
          </w:p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E6E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Итоговая контрольная работа и ее анализ.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 Химия, 9 класс</w:t>
            </w:r>
          </w:p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ФГАОУ ДПО «Академия </w:t>
            </w:r>
            <w:proofErr w:type="spellStart"/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Минпросвещения</w:t>
            </w:r>
            <w:proofErr w:type="spellEnd"/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России»</w:t>
            </w:r>
          </w:p>
        </w:tc>
        <w:tc>
          <w:tcPr>
            <w:tcW w:w="2341" w:type="dxa"/>
          </w:tcPr>
          <w:p w:rsidR="00FF46BD" w:rsidRPr="00ED223D" w:rsidRDefault="00FF46BD" w:rsidP="00FF46BD">
            <w:pPr>
              <w:spacing w:line="240" w:lineRule="auto"/>
              <w:ind w:left="0" w:righ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D22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 1.2.,1.3. Рабочая программа воспитания МБОУ УЛ</w:t>
            </w:r>
          </w:p>
        </w:tc>
      </w:tr>
      <w:tr w:rsidR="00FF46BD" w:rsidRPr="00F526E1" w:rsidTr="00FF46BD">
        <w:trPr>
          <w:trHeight w:val="698"/>
        </w:trPr>
        <w:tc>
          <w:tcPr>
            <w:tcW w:w="68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104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3545" w:type="dxa"/>
            <w:shd w:val="clear" w:color="auto" w:fill="auto"/>
          </w:tcPr>
          <w:p w:rsidR="00FF46BD" w:rsidRPr="00F526E1" w:rsidRDefault="00FF46BD" w:rsidP="00FF46BD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341" w:type="dxa"/>
          </w:tcPr>
          <w:p w:rsidR="00FF46BD" w:rsidRPr="00F526E1" w:rsidRDefault="00FF46BD" w:rsidP="00FF46BD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341" w:type="dxa"/>
          </w:tcPr>
          <w:p w:rsidR="00FF46BD" w:rsidRPr="00F526E1" w:rsidRDefault="00FF46BD" w:rsidP="00FF46BD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C838D3" w:rsidRDefault="00C838D3" w:rsidP="002466F7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6BD" w:rsidRDefault="00FF46BD" w:rsidP="008E6E5F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6BD" w:rsidRDefault="00FF46BD" w:rsidP="008E6E5F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6BD" w:rsidRDefault="00FF46BD" w:rsidP="008E6E5F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6BD" w:rsidRDefault="00FF46BD" w:rsidP="008E6E5F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6BD" w:rsidRDefault="00FF46BD" w:rsidP="008E6E5F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6BD" w:rsidRDefault="00FF46BD" w:rsidP="008E6E5F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6BD" w:rsidRDefault="00FF46BD" w:rsidP="008E6E5F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6BD" w:rsidRDefault="00FF46BD" w:rsidP="008E6E5F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6BD" w:rsidRDefault="00FF46BD" w:rsidP="0002500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</w:p>
    <w:p w:rsidR="00FF46BD" w:rsidRDefault="00FF46BD" w:rsidP="008E6E5F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6BD" w:rsidRPr="00FF46BD" w:rsidRDefault="00FF46BD" w:rsidP="00FF46BD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F46BD">
        <w:rPr>
          <w:rFonts w:ascii="Times New Roman" w:hAnsi="Times New Roman" w:cs="Times New Roman"/>
          <w:b/>
          <w:bCs/>
          <w:i/>
          <w:sz w:val="28"/>
          <w:szCs w:val="28"/>
        </w:rPr>
        <w:t>4.НОРМЫ И КРИТЕРИИ ОЦЕНИВАНИЯ</w:t>
      </w:r>
    </w:p>
    <w:p w:rsidR="00C41AC4" w:rsidRPr="00297BE5" w:rsidRDefault="00FF46BD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1. Оценка устного ответа.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«5»: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ответ полный и правильный на основании изученных теорий;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материал изложен в определённой логической последовательности, литературным языком;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ответ самостоятельный.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«4»: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ответ полный и правильный на основании изученных теорий;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материал изложен в определённой логической последовательности, при этом допущены две-три несущественные ошибки, исправленные по требованию учителя.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lastRenderedPageBreak/>
        <w:t>• Отметка «3»: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ответ полный, но при этом допущена существенная ошибка или ответ неполный, несвязный.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«2»: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при ответе обнаружено непонимание учащимся основного содержания учебного материала или допущены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существенные ошибки, которые учащийся не может исправить при наводящих вопросах учителя, отсутствие ответа.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2. Оценка экспериментальных умений.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оценка ставится на основании наблюдения за учащимися и письменного отчёта за работу.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«5»: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работа выполнена полностью и правильно, сделаны правильные наблюдения и выводы;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эксперимент осуществлён по плану с учётом техники безопасности и правил работы с веществами и оборудованием;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проявлены организационно-трудовые умения, поддерживаются чистота рабочего места и порядок на столе, экономно используются реактивы.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«4»: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работа выполнена правильно, сделаны правильные наблюдения и выводы, но при этом эксперимент проведён не полностью или допущены несущественные ошибки в работе с веществами и оборудованием.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«3»: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работы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«2»: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допущены две (и более)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работа не выполнена, у учащегося отсутствуют экспериментальные умения.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 xml:space="preserve">3. Оценка умений решать расчётные задачи. 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lastRenderedPageBreak/>
        <w:t>• Отметка «5»: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в логическом рассуждении и решении нет ошибок, задача решена рациональным способом.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«4»: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в логическом рассуждении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«3»: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в логическом рассуждении нет существенных ошибок, но допущена существенная ошибка в математических расчётах.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«2»: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имеются существенные ошибки в логическом рассуждении и в решение;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отсутствие ответа на задание.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4. Оценка письменных контрольных работ.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«5»: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ответ полный и правильный, возможна несущественная ошибка.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«4»: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ответ неполный или допущено не более двух несущественных ошибок.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«3»: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работа выполнена не менее чем наполовину, допущена одна существенная ошибка и при этом две-три несущественные.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Отметка «2»: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работа выполнена меньше чем наполовину или содержит несколько существенных ошибок;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- работа не выполнена.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При оценке выполнения письменной контрольной работы учитываются требования единого орфографического режима.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 xml:space="preserve">5. Оценка тестовых </w:t>
      </w:r>
      <w:proofErr w:type="spellStart"/>
      <w:proofErr w:type="gramStart"/>
      <w:r w:rsidRPr="00297BE5">
        <w:rPr>
          <w:rFonts w:ascii="Times New Roman" w:hAnsi="Times New Roman" w:cs="Times New Roman"/>
          <w:sz w:val="28"/>
          <w:szCs w:val="28"/>
        </w:rPr>
        <w:t>работ.Тесты</w:t>
      </w:r>
      <w:proofErr w:type="spellEnd"/>
      <w:proofErr w:type="gramEnd"/>
      <w:r w:rsidRPr="00297BE5">
        <w:rPr>
          <w:rFonts w:ascii="Times New Roman" w:hAnsi="Times New Roman" w:cs="Times New Roman"/>
          <w:sz w:val="28"/>
          <w:szCs w:val="28"/>
        </w:rPr>
        <w:t>, состоящие из пяти вопросов можно использовать после изучения каждого материала (урока). Тест из 10-15 вопросов используется для периодического контроля. Тест из 20-30 вопросов необходимо использовать для итогового контроля. При оценивании используется следующая шкала: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Для теста из пяти вопросов: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нет ошибок – оценка «5»;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одна ошибка – оценка «4»;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две ошибки – оценка «3»;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три ошибки – оценка «2»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Для теста из 30 вопросов: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25-30 правильных ответов – оценка «5»;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19-24 правильных ответов – оценка «4»;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13-18 правильных ответов – оценка «3»;</w:t>
      </w:r>
    </w:p>
    <w:p w:rsidR="00C41AC4" w:rsidRPr="00297BE5" w:rsidRDefault="00C41AC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sz w:val="28"/>
          <w:szCs w:val="28"/>
        </w:rPr>
      </w:pPr>
      <w:r w:rsidRPr="00297BE5">
        <w:rPr>
          <w:rFonts w:ascii="Times New Roman" w:hAnsi="Times New Roman" w:cs="Times New Roman"/>
          <w:sz w:val="28"/>
          <w:szCs w:val="28"/>
        </w:rPr>
        <w:t>• меньше 12 правильных ответов – оценка «2»</w:t>
      </w:r>
    </w:p>
    <w:p w:rsidR="00C41AC4" w:rsidRPr="00297BE5" w:rsidRDefault="00C41AC4" w:rsidP="00257520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658" w:rsidRDefault="00350658" w:rsidP="00350658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</w:p>
    <w:p w:rsidR="00E4297D" w:rsidRPr="00350658" w:rsidRDefault="00350658" w:rsidP="00350658">
      <w:pPr>
        <w:tabs>
          <w:tab w:val="left" w:pos="5820"/>
          <w:tab w:val="center" w:pos="7144"/>
        </w:tabs>
        <w:ind w:left="0" w:right="-1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50658">
        <w:rPr>
          <w:rFonts w:ascii="Times New Roman" w:hAnsi="Times New Roman" w:cs="Times New Roman"/>
          <w:b/>
          <w:i/>
          <w:sz w:val="32"/>
          <w:szCs w:val="28"/>
        </w:rPr>
        <w:t xml:space="preserve">. </w:t>
      </w:r>
      <w:r w:rsidR="00FF46BD">
        <w:rPr>
          <w:rFonts w:ascii="Times New Roman" w:hAnsi="Times New Roman" w:cs="Times New Roman"/>
          <w:b/>
          <w:i/>
          <w:sz w:val="32"/>
          <w:szCs w:val="28"/>
        </w:rPr>
        <w:t xml:space="preserve"> КАЛЕНДАРНО-ТЕМАТИЧЕСКОЕ ПЛАНИРОВАНИЕ КУРСА</w:t>
      </w:r>
    </w:p>
    <w:p w:rsidR="0048268A" w:rsidRDefault="0048268A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</w:p>
    <w:p w:rsidR="0048268A" w:rsidRDefault="0048268A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567"/>
        <w:gridCol w:w="709"/>
        <w:gridCol w:w="3119"/>
        <w:gridCol w:w="3969"/>
        <w:gridCol w:w="1984"/>
        <w:gridCol w:w="992"/>
      </w:tblGrid>
      <w:tr w:rsidR="00C1297A" w:rsidRPr="00C24334" w:rsidTr="00350658">
        <w:trPr>
          <w:trHeight w:val="165"/>
        </w:trPr>
        <w:tc>
          <w:tcPr>
            <w:tcW w:w="675" w:type="dxa"/>
            <w:vMerge w:val="restart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№ урока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Тема урока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1297A" w:rsidRDefault="00C1297A" w:rsidP="00C1297A">
            <w:pPr>
              <w:ind w:left="0" w:right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Дата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Планируемые результаты УУД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1297A" w:rsidRPr="00C24334" w:rsidRDefault="00C1297A" w:rsidP="00DA48CB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DA48CB">
              <w:rPr>
                <w:rFonts w:ascii="Times New Roman" w:hAnsi="Times New Roman" w:cs="Times New Roman"/>
                <w:b/>
                <w:szCs w:val="20"/>
              </w:rPr>
              <w:t xml:space="preserve"> Примечание</w:t>
            </w:r>
          </w:p>
        </w:tc>
      </w:tr>
      <w:tr w:rsidR="00350658" w:rsidRPr="00C24334" w:rsidTr="00350658">
        <w:trPr>
          <w:trHeight w:val="165"/>
        </w:trPr>
        <w:tc>
          <w:tcPr>
            <w:tcW w:w="675" w:type="dxa"/>
            <w:vMerge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Факт</w:t>
            </w: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>Предметный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C24334">
              <w:rPr>
                <w:rFonts w:ascii="Times New Roman" w:hAnsi="Times New Roman" w:cs="Times New Roman"/>
                <w:b/>
                <w:szCs w:val="20"/>
              </w:rPr>
              <w:t>Метапредметный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 xml:space="preserve">Личностный </w:t>
            </w:r>
          </w:p>
        </w:tc>
        <w:tc>
          <w:tcPr>
            <w:tcW w:w="992" w:type="dxa"/>
            <w:vMerge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CE19DC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>Введение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CE19DC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1.1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Предмет химия. Вещества. Инструктаж по </w:t>
            </w:r>
            <w:proofErr w:type="gramStart"/>
            <w:r w:rsidRPr="00C24334">
              <w:rPr>
                <w:rFonts w:ascii="Times New Roman" w:hAnsi="Times New Roman" w:cs="Times New Roman"/>
                <w:szCs w:val="20"/>
              </w:rPr>
              <w:t>ТБ(</w:t>
            </w:r>
            <w:proofErr w:type="gramEnd"/>
            <w:r w:rsidRPr="00C24334">
              <w:rPr>
                <w:rFonts w:ascii="Times New Roman" w:hAnsi="Times New Roman" w:cs="Times New Roman"/>
                <w:szCs w:val="20"/>
              </w:rPr>
              <w:t xml:space="preserve">формирование 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новых знаний).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Превращение веществ.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Роль химии в 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жизни человека.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Характеризовать новый школьный предмет- химию.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Работать с лабораторным оборудованием. Организовывать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и планировать свою деятельность. Владеть химическими понятиями.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Определять простые и сложные вещества.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Различать тела и вещества. Использовать приёмы работы с информацией. Осуществлять выбор критерий и оснований для сравнения. Планирование учебного сотрудничества с учителем и сверстниками.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>- демонстрируют интеллектуальные и творческие способности, ответственное отношение к обучению.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1.2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Знаки (символы) химических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элементов. Периодическая таблица химических элементов Д.И. Менделеева 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Должен уметь называть химические элементы, давать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определения понятий: "Химический знак", "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Коэффициент","Индекс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>". Должен знать первые 20 элементов.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 xml:space="preserve">Логические- осуществлять поиск информации из учебника. Составлять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целое из частей. Выбирать критерия и основания для сравнения. Принимать учебную задачу: адекватно воспринимать информацию учителя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- проявляют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ответственное отношение к обучению, осознают ценность здорового и безопасного образа жизни.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1.3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Химические формулы относительные атомные и молекулярные массы. Массовая доля элемента.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Должен знать: химическая формула, индекс, коэффициент, относительная и молекулярная массы. Атомная единица массы. Записывать формулы вычисления по ним. Проводить расчеты с использованием "массовая доля".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Общеучебные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 xml:space="preserve">- организовывать свою учебную деятельность. Участвовать в работе в группа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Коммуникативные-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учебное сотрудничество.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1.4</w:t>
            </w:r>
          </w:p>
          <w:p w:rsidR="00C1297A" w:rsidRPr="00574D12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Расчеты по химическим формулам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Массовая доля, соотношение элементов в формуле. Установление простейшей формулы вещества.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Определять: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 качественный и количественный состав. Анализировать собственную работу, выделять этапы и оценивать меру освоения каждого.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Результативные</w:t>
            </w:r>
            <w:r w:rsidRPr="00C24334">
              <w:rPr>
                <w:rFonts w:ascii="Times New Roman" w:hAnsi="Times New Roman" w:cs="Times New Roman"/>
                <w:szCs w:val="20"/>
              </w:rPr>
              <w:t>- принимать учебную задачу, находить пути решения.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Проявление познавательного интереса. Умение создавать, применять, преобразовывать знаки и символы , модели и схемы для решения учебных и познавательных задач.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lang w:val="en-US"/>
              </w:rPr>
              <w:t>1</w:t>
            </w:r>
            <w:r w:rsidR="00574D12">
              <w:rPr>
                <w:rFonts w:ascii="Times New Roman" w:hAnsi="Times New Roman" w:cs="Times New Roman"/>
                <w:szCs w:val="20"/>
              </w:rPr>
              <w:t>.5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Первичный инструктаж по ТБ. Практическая работа №1. "Знакомство с лабораторным оборудованием".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Устройство и использование лабораторного штатива. Приемы обращения работы со спиртовкой. Строение пламени. Химическая посуда.  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Умение самостоятельно планировать пути достижения целей. Сопоставление экспериментальных и теоретических знаний.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Корректировать деятельность: вносить изменения в процесс с учетом возникших трудностей и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ошибок.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>Атомы химических элементов.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2.1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Основные сведения о строении атомов. Состав атомных ядер. Протоны и нейтроны.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Атомы как нейтральная частица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. 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"протон", " нейтрон", "электрон", "химический элемент", "изотоп", модель строения атома.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: описывать состав атомов №1-20. 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  <w:u w:val="single"/>
              </w:rPr>
            </w:pPr>
            <w:proofErr w:type="spellStart"/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Общеучебные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-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организовывать свою учебную деятельность. Осваивать приемы исследовательской деятельности. Самостоятельно формировать познавательную цель, создавать алгоритм деятельности.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Логически: </w:t>
            </w:r>
            <w:r w:rsidRPr="00C24334">
              <w:rPr>
                <w:rFonts w:ascii="Times New Roman" w:hAnsi="Times New Roman" w:cs="Times New Roman"/>
                <w:szCs w:val="20"/>
              </w:rPr>
              <w:t>осуществлять поиск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информации.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Коммуникативные-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учебное сотрудничество с учителем и сверстниками.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Формулировать собственное мнение и позицию. Самостоятельно и адекватно оценивать правильность выполнения действия и вносить коррективы в исполнение как по ходу его реализации так и в конце действия.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2.2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Изменение числа протонов в ядре, образование новых химических элементов. Изменение числа нейтронов в ядре, образование изотопов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Относительная атомная масса. Взаимосвязь 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понятий:"протон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 xml:space="preserve">", "нейтрон", "относительная атомная масса". Образование новых химических </w:t>
            </w:r>
            <w:proofErr w:type="gramStart"/>
            <w:r w:rsidRPr="00C24334">
              <w:rPr>
                <w:rFonts w:ascii="Times New Roman" w:hAnsi="Times New Roman" w:cs="Times New Roman"/>
                <w:szCs w:val="20"/>
              </w:rPr>
              <w:t>элементов .</w:t>
            </w:r>
            <w:proofErr w:type="gramEnd"/>
            <w:r w:rsidRPr="00C24334">
              <w:rPr>
                <w:rFonts w:ascii="Times New Roman" w:hAnsi="Times New Roman" w:cs="Times New Roman"/>
                <w:szCs w:val="20"/>
              </w:rPr>
              <w:t xml:space="preserve"> объяснить причины многообразия химических элементов в природе. Решать задачи на нахождение массовой доли химических элементов.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Осуществлять рефлексию способов и условий </w:t>
            </w:r>
            <w:proofErr w:type="gramStart"/>
            <w:r w:rsidRPr="00C24334">
              <w:rPr>
                <w:rFonts w:ascii="Times New Roman" w:hAnsi="Times New Roman" w:cs="Times New Roman"/>
                <w:szCs w:val="20"/>
              </w:rPr>
              <w:t>действий .</w:t>
            </w:r>
            <w:proofErr w:type="gramEnd"/>
            <w:r w:rsidRPr="00C24334">
              <w:rPr>
                <w:rFonts w:ascii="Times New Roman" w:hAnsi="Times New Roman" w:cs="Times New Roman"/>
                <w:szCs w:val="20"/>
              </w:rPr>
              <w:t xml:space="preserve"> Самостоятельно формулировать познавательную цель. Создавать алгоритм деятельности при решении проблем творческого и поискового характера.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Регулятивные -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принимать учебную задачу, составлять план работы с учебником. 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Самоопределение-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проявляют ответственное отношение к обучению, познавательный интерес и мотивы, направленные на изучение цели.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2.3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Электроны. Строение электронных оболочек атомов элементов №1-20.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модель строения атом, современное определение "атом", "химический 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элемент","электронный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 xml:space="preserve"> слой", "энергетический уровень".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>Уметь: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находить значения заряда ядра, определять число электронов и нейтронов периодической таблице. Составлять схемы строения атомов.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>Общенаучные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организовывать свою учебную деятельность.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Логические: </w:t>
            </w:r>
            <w:r w:rsidRPr="00C24334">
              <w:rPr>
                <w:rFonts w:ascii="Times New Roman" w:hAnsi="Times New Roman" w:cs="Times New Roman"/>
                <w:szCs w:val="20"/>
              </w:rPr>
              <w:t>осуществлять поиск информации,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дополняющей урок.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коммуникативные: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учебное сотрудничество.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- принимать учебную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задачу, адекватно воспринимать информацию учителя.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- демонстрируют интеллектуальные и творческие способности, ответственное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отношение к обучению.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2.4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Периодическая таблица 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Д.И.Менделеева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 xml:space="preserve"> и строение атомов.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Должен знать: </w:t>
            </w:r>
            <w:r w:rsidRPr="00C24334">
              <w:rPr>
                <w:rFonts w:ascii="Times New Roman" w:hAnsi="Times New Roman" w:cs="Times New Roman"/>
                <w:szCs w:val="20"/>
              </w:rPr>
              <w:t>Определения понятий "элементы-металлы", "элементы-неметаллы", закономерность изменения свойств по периодам и группам. Составлять характеристику химическим элемента.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Синтез- составлять целое из частей. Составлять план по тексты учебника. Целеполагание- формулировать учебную задачу на основе того, что уже известно.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интеллектуальные и творческие способности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2.5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Изменение числа электронов на внешнем электронном уровне атома химического элемента, образование положительных и отрицательных ионов. ионная химическая связь.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Изменение числа электронов на внешнем электронном уровне. Причины изменения металлических и неметаллических свойств. Образование бинарных соединений. Схемы образования ионной связи.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"ионная связь", "ионы", приводить примеры м ионным типом связи.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Общенаучные</w:t>
            </w:r>
            <w:r w:rsidRPr="00C24334">
              <w:rPr>
                <w:rFonts w:ascii="Times New Roman" w:hAnsi="Times New Roman" w:cs="Times New Roman"/>
                <w:szCs w:val="20"/>
              </w:rPr>
              <w:t>: организовывать свою учебную деятельность, формулировать ответы на вопросы учителя.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Логические: </w:t>
            </w:r>
            <w:r w:rsidRPr="00C24334">
              <w:rPr>
                <w:rFonts w:ascii="Times New Roman" w:hAnsi="Times New Roman" w:cs="Times New Roman"/>
                <w:szCs w:val="20"/>
              </w:rPr>
              <w:t>осуществлять поиск информации,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</w:t>
            </w:r>
            <w:r w:rsidRPr="00C24334">
              <w:rPr>
                <w:rFonts w:ascii="Times New Roman" w:hAnsi="Times New Roman" w:cs="Times New Roman"/>
                <w:szCs w:val="20"/>
              </w:rPr>
              <w:t>дополняющей урок.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учебное сотрудничество с учителем, учениками</w:t>
            </w:r>
            <w:proofErr w:type="gramStart"/>
            <w:r w:rsidRPr="00C24334">
              <w:rPr>
                <w:rFonts w:ascii="Times New Roman" w:hAnsi="Times New Roman" w:cs="Times New Roman"/>
                <w:szCs w:val="20"/>
              </w:rPr>
              <w:t>. .</w:t>
            </w:r>
            <w:proofErr w:type="gramEnd"/>
            <w:r w:rsidRPr="00C2433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</w:t>
            </w:r>
            <w:r w:rsidRPr="00C24334">
              <w:rPr>
                <w:rFonts w:ascii="Times New Roman" w:hAnsi="Times New Roman" w:cs="Times New Roman"/>
                <w:szCs w:val="20"/>
              </w:rPr>
              <w:t>- принимать учебную задачу, планировать, составлять план.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>- демонстрируют интеллектуальные и творческие способности, ответственное отношение к обучению.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2.6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Взаимодействие атомов элементов-неметаллов между собой- образование молекул простых веществ. Ковалентная неполярная связь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определение ковалентной неполярной связи.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уметь</w:t>
            </w:r>
            <w:r w:rsidRPr="00C24334">
              <w:rPr>
                <w:rFonts w:ascii="Times New Roman" w:hAnsi="Times New Roman" w:cs="Times New Roman"/>
                <w:szCs w:val="20"/>
              </w:rPr>
              <w:t>: объяснять зависимость свойств от природы химической связи. составлять схемы образования связи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Организовывают работу в группах. Осваивают приемы исследовательской работы. Формируют познавательную цель.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2.7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Взаимодействие атомов элементов между собой- образование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молекулярных соединений. (ЭО) ковалентная полярная связь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определение ковалентной полярной связи.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Должен уметь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определять С.О. составлять схемы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образования связи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>Общенаучные</w:t>
            </w:r>
            <w:r w:rsidRPr="00C24334">
              <w:rPr>
                <w:rFonts w:ascii="Times New Roman" w:hAnsi="Times New Roman" w:cs="Times New Roman"/>
                <w:szCs w:val="20"/>
              </w:rPr>
              <w:t>: организовывать свою учебную деятельность, осуществлять поиск информации.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учебное сотрудничество с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учителем, учениками. Владеть монологической и диалогической речью. Овладевать опытом межличностной коммуникации.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- демонстрируют интеллектуальные и творческие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 xml:space="preserve">способности, уважительно отношение к старшим. 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2.8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Взаимодействие атомов металлов между собой, образование металлической связи.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определение понятия "Металлическая связь", составлять схему образования, установить причинно-следственную связь: 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состав→тип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 xml:space="preserve"> химической связи.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Общенаучные</w:t>
            </w:r>
            <w:r w:rsidRPr="00C24334">
              <w:rPr>
                <w:rFonts w:ascii="Times New Roman" w:hAnsi="Times New Roman" w:cs="Times New Roman"/>
                <w:szCs w:val="20"/>
              </w:rPr>
              <w:t>: организовывать свою учебную деятельность, использовать работу с информацией.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учебное сотрудничество с учителем, учениками.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Регулятивные</w:t>
            </w:r>
            <w:r w:rsidRPr="00C24334">
              <w:rPr>
                <w:rFonts w:ascii="Times New Roman" w:hAnsi="Times New Roman" w:cs="Times New Roman"/>
                <w:szCs w:val="20"/>
              </w:rPr>
              <w:t>- принимать учебную задачу, адекватно воспринимать информацию учителя. Уметь планировать свою работу.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2.9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Обобщение и систематизация знаний об элементах: металлах и неметаллах, о видах химических связей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отличие строения металлов и неметаллов. Схемы образования связей. Взаимосвязь строения и свойства.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Общенаучные</w:t>
            </w:r>
            <w:r w:rsidRPr="00C24334">
              <w:rPr>
                <w:rFonts w:ascii="Times New Roman" w:hAnsi="Times New Roman" w:cs="Times New Roman"/>
                <w:szCs w:val="20"/>
              </w:rPr>
              <w:t>: организовывать свою учебную деятельность, осуществлять поиск информации по учебнику. Владеть монологической речью.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2.10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Контрольная работа №1. "Атомы химических элементов"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уметь</w:t>
            </w:r>
            <w:r w:rsidRPr="00C24334">
              <w:rPr>
                <w:rFonts w:ascii="Times New Roman" w:hAnsi="Times New Roman" w:cs="Times New Roman"/>
                <w:szCs w:val="20"/>
              </w:rPr>
              <w:t>: использовать характеристики атомов "протон", "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нейтрон","электрон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 xml:space="preserve">", "электронный уровень", "ЭО" уметь давать характеристику элементу по его положению в ПС. Составлять схемы связей. 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>установить причинно-следственные связи, владеть навыками контроля: формулировать гипотезу решения задачи. Составлять тезис текста.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Проявляют познавательный интерес и мотивы, направленные на изучение программы.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>3.0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 xml:space="preserve">Простые вещества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  <w:u w:val="single"/>
              </w:rPr>
            </w:pP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3.1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CE19DC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Простые вещества-металлы. Общие физические свойства металлов. </w:t>
            </w:r>
            <w:r w:rsidR="00CE19D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"металл", "неметалл", описывать его положение по нахождению в ПС. Применять средства ИКТ. Описывать химический эксперимент.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>: формулировать ответы, уметь работать в группах, приемы исследовательской работы. осуществлять контроль и оценку процесса работы.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Регулятивные - </w:t>
            </w:r>
            <w:r w:rsidRPr="00C24334">
              <w:rPr>
                <w:rFonts w:ascii="Times New Roman" w:hAnsi="Times New Roman" w:cs="Times New Roman"/>
                <w:szCs w:val="20"/>
              </w:rPr>
              <w:t>принимать учебную задачу, выполнять задачи в соответствии с поставленной целью.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 3.2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CE19DC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Простые вещества -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 xml:space="preserve">неметаллы. Физические свойства неметаллов, простых веществ. </w:t>
            </w:r>
            <w:r w:rsidR="00CE19D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Должен знать: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определения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понятий "неметалл", "аллотропия", способ определения принадлежности неорганических веществ. Установить причинно-следственные связи между строением атома и химической связью. Объяснить многообразие как явление аллотропии.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  <w:u w:val="single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организовывать свою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 xml:space="preserve">учебную деятельность. Уметь работать в группах. Выделять и формулировать цель.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Логические: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Самостоятельно создавать способы решения проблем творческого характера.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Коммуникативные: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планировать учебное сотрудничество.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Регулятивные: </w:t>
            </w:r>
            <w:r w:rsidRPr="00C24334">
              <w:rPr>
                <w:rFonts w:ascii="Times New Roman" w:hAnsi="Times New Roman" w:cs="Times New Roman"/>
                <w:szCs w:val="20"/>
              </w:rPr>
              <w:t>принимать учебную задачу, адекватно воспринимать информацию от учителя.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- демонстрируют интеллектуальные и творческие способности, проявляя интерес к изучению химии.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3.3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Количество вещества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Молярная масса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"моль", "молярная масса", "постоянная Авогадро";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Уметь: </w:t>
            </w:r>
            <w:r w:rsidRPr="00C24334">
              <w:rPr>
                <w:rFonts w:ascii="Times New Roman" w:hAnsi="Times New Roman" w:cs="Times New Roman"/>
                <w:szCs w:val="20"/>
              </w:rPr>
              <w:t>вычислять молярную массу по формуле соединения, решать задачи с использованием новых понятий.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организовывать свою учебную деятельность, осуществлять рефлексию способов и условий действия, контроль и оценку процесса и результатов деятельности.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Коммуникативные: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планировать учебное сотрудничество с учителями и учениками.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Регулятивные </w:t>
            </w:r>
            <w:r w:rsidRPr="00C24334">
              <w:rPr>
                <w:rFonts w:ascii="Times New Roman" w:hAnsi="Times New Roman" w:cs="Times New Roman"/>
                <w:szCs w:val="20"/>
              </w:rPr>
              <w:t>- принимать учебную задачу на основе соотношения, что уже известно учащимся.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- 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3.4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Молярный объем газообразных веществ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Предметные умения: 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Знать: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определения "моль", "молярный объем", "нормальные условия";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решать задачи с использованием постоянной Авогадро.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организовывать свою учебную деятельность, искать информацию из текста учебника. Составлять план ответа.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Коммуникативные: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учебное сотрудничество, уметь выражать свои мысли четко и полно. Строить сообщения с достаточной полнотой и точностью.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- ответственное отношение к обучению. Познавательный интерес к изучению предмета.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3.5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Решение задач по формулам.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Знают изученные понятия: молярная масса, молярный объем.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Ставят учебную задачу на основе соотношения того, что уже известно и усвоено. выбирают наиболее эффективные способы решения.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Учатся управлять поведением партнера, контролировать, убеждать.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9913DC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3.</w:t>
            </w:r>
            <w:r w:rsidR="009913DC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Контрольная работа №2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Простые вещества. Количественные отношения.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использовать при решении задач понятия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"массовая доля растворенного вещества", "объемная доля" газообразного вещества.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установить причинно-следственные связи; владеть навыками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 xml:space="preserve">контроля и оценки своей деятельности.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принимать учебную задачу, адекватно воспринимать информацию учителя.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 xml:space="preserve">Демонстрируют ответственное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отношение к обучению.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>4.0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 xml:space="preserve">Соединения химических элементов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rPr>
          <w:trHeight w:val="4301"/>
        </w:trPr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4.1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Степень окисления.</w:t>
            </w:r>
          </w:p>
          <w:p w:rsidR="00C1297A" w:rsidRPr="00C24334" w:rsidRDefault="00C1297A" w:rsidP="00CE19DC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color w:val="000000"/>
                <w:szCs w:val="20"/>
              </w:rPr>
              <w:t xml:space="preserve">Бинарные соединения материалов: оксиды, сульфиды, хлориды и др. </w:t>
            </w:r>
            <w:r w:rsidR="00CE19DC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E19DC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определение понятия "степень окисления", правила определения степени окисления. Давать названия бинарным соединениям по номенклатуре, составлять формулы бинарных соединений.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color w:val="000000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color w:val="000000"/>
                <w:szCs w:val="20"/>
              </w:rPr>
              <w:t xml:space="preserve"> определения понятий "</w:t>
            </w:r>
            <w:proofErr w:type="spellStart"/>
            <w:r w:rsidRPr="00C24334">
              <w:rPr>
                <w:rFonts w:ascii="Times New Roman" w:hAnsi="Times New Roman" w:cs="Times New Roman"/>
                <w:color w:val="000000"/>
                <w:szCs w:val="20"/>
              </w:rPr>
              <w:t>оксиды</w:t>
            </w:r>
            <w:proofErr w:type="gramStart"/>
            <w:r w:rsidRPr="00C24334">
              <w:rPr>
                <w:rFonts w:ascii="Times New Roman" w:hAnsi="Times New Roman" w:cs="Times New Roman"/>
                <w:color w:val="000000"/>
                <w:szCs w:val="20"/>
              </w:rPr>
              <w:t>",названия</w:t>
            </w:r>
            <w:proofErr w:type="spellEnd"/>
            <w:proofErr w:type="gramEnd"/>
            <w:r w:rsidRPr="00C24334">
              <w:rPr>
                <w:rFonts w:ascii="Times New Roman" w:hAnsi="Times New Roman" w:cs="Times New Roman"/>
                <w:color w:val="000000"/>
                <w:szCs w:val="20"/>
              </w:rPr>
              <w:t xml:space="preserve"> оксидов, важнейшие классы неорганических соединений. </w:t>
            </w:r>
            <w:r w:rsidRPr="00C24334">
              <w:rPr>
                <w:rFonts w:ascii="Times New Roman" w:hAnsi="Times New Roman" w:cs="Times New Roman"/>
                <w:color w:val="000000"/>
                <w:szCs w:val="20"/>
                <w:u w:val="single"/>
              </w:rPr>
              <w:t>Уметь:</w:t>
            </w:r>
            <w:r w:rsidRPr="00C24334">
              <w:rPr>
                <w:rFonts w:ascii="Times New Roman" w:hAnsi="Times New Roman" w:cs="Times New Roman"/>
                <w:color w:val="000000"/>
                <w:szCs w:val="20"/>
              </w:rPr>
              <w:t xml:space="preserve"> определять степень окисления, составлять формулы оксидов и называть их.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- организовывать свою учебную деятельность, осуществлять выбор оснований и критериев для сравнения, классификации объектов. Организовывать учебных деятельность. Систематизировать информацию, самостоятельно формулировать цель, создавать алгоритм работы.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Коммуникативные: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учебное сотрудничество, владеть монологической речью.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составлять план работы с учебником, строить алгоритм действий.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Осознают ценность здорового и безопасного образа жизни; проявляют уважительное отношение к старшим и младшим школьникам.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Владеют коммуникативными компетентностями в общении и сотрудничестве со сверстниками, учителями в процессе обучения.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4.2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CE19DC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color w:val="000000"/>
                <w:szCs w:val="20"/>
              </w:rPr>
              <w:t xml:space="preserve">Важнейшие класса бинарных соединений. Оксиды летучие водородные соединения </w:t>
            </w:r>
            <w:r w:rsidR="00CE19DC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shd w:val="clear" w:color="auto" w:fill="FFFFFF"/>
              <w:spacing w:line="269" w:lineRule="atLeast"/>
              <w:ind w:left="0" w:right="0"/>
              <w:textAlignment w:val="bottom"/>
              <w:rPr>
                <w:rFonts w:ascii="Times New Roman" w:eastAsia="Times New Roman" w:hAnsi="Times New Roman" w:cs="Times New Roman"/>
                <w:color w:val="1A0003"/>
                <w:szCs w:val="20"/>
                <w:lang w:eastAsia="ru-RU"/>
              </w:rPr>
            </w:pP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u w:val="single"/>
                <w:lang w:eastAsia="ru-RU"/>
              </w:rPr>
              <w:t>Должен знать</w:t>
            </w: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lang w:eastAsia="ru-RU"/>
              </w:rPr>
              <w:t>: определение понятия "гибриды ","степени окисления ", описывать свойства отдельных гидридов, называть их.</w:t>
            </w:r>
          </w:p>
          <w:p w:rsidR="00C1297A" w:rsidRPr="00C24334" w:rsidRDefault="00C1297A" w:rsidP="00E4297D">
            <w:pPr>
              <w:shd w:val="clear" w:color="auto" w:fill="FFFFFF"/>
              <w:spacing w:line="237" w:lineRule="atLeast"/>
              <w:ind w:left="0" w:right="0"/>
              <w:textAlignment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- работать в группах, организовывать свою работу. Самостоятельно выделять и формулировать познавательную цель. Производить поиск информации.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Коммуникативные: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выражать свое мнение с достаточной полнотой и точностью.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выполнять задания с поставленной целью.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Проявлять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4.3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CE19DC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Основания </w:t>
            </w:r>
            <w:r w:rsidR="00CE19D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u w:val="single"/>
                <w:lang w:eastAsia="ru-RU"/>
              </w:rPr>
              <w:t>Должен знать</w:t>
            </w: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lang w:eastAsia="ru-RU"/>
              </w:rPr>
              <w:t>: определения "основание", "щелочь", "индикатор", классифицировать основания, использовать таблицу растворимости.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формулировать ответы на вопросы учителя, создавать способы решения проблем творческого и поискового характера. Наблюдать за свойствами веществ в ходе эксперимента.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Коммуникативные: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учебное сотрудничество с учителем и сверстниками. Уметь корректно вести диалог.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принимать учебную задачу, адекватно воспринимать и аргументировать задачу, планировать свою деятельность.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ответственное отношение к обучению.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4.4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CE19DC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Кислоты </w:t>
            </w:r>
            <w:r w:rsidR="00CE19D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u w:val="single"/>
                <w:lang w:eastAsia="ru-RU"/>
              </w:rPr>
              <w:t>Должен знать</w:t>
            </w: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lang w:eastAsia="ru-RU"/>
              </w:rPr>
              <w:t xml:space="preserve">: определения понятий "кислоты", классификация кислот, среда, "шкала РН". </w:t>
            </w: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u w:val="single"/>
                <w:lang w:eastAsia="ru-RU"/>
              </w:rPr>
              <w:t>Уметь:</w:t>
            </w: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lang w:eastAsia="ru-RU"/>
              </w:rPr>
              <w:t xml:space="preserve"> составлять формулы кислот, описывать отдельных представителей, использовать таблицу растворимости, пользоваться индикаторами.  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организовывать учебную деятельность, работать в группах, осваивать приемы исследовательской работы. Создавать алгоритмы для точности в работе.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</w:t>
            </w:r>
            <w:r w:rsidRPr="00C24334">
              <w:rPr>
                <w:rFonts w:ascii="Times New Roman" w:hAnsi="Times New Roman" w:cs="Times New Roman"/>
                <w:szCs w:val="20"/>
              </w:rPr>
              <w:t>: составлять план работы, адекватно воспринимать информацию учителя.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Проявлять ответственное отношение к обучению, демонстрировать познавательный интерес к обучению.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4.5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4.6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Соли - как производные кислот и оснований.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u w:val="single"/>
                <w:lang w:eastAsia="ru-RU"/>
              </w:rPr>
              <w:t>Должен знать</w:t>
            </w: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lang w:eastAsia="ru-RU"/>
              </w:rPr>
              <w:t>: определение понятия "соли", классификацию. Описывать представителей солей. Использовать таблицу растворимости солей.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осуществлять поиск информации по учебнику, выражать свои мысли точно и полно.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</w:t>
            </w:r>
            <w:r w:rsidRPr="00C24334">
              <w:rPr>
                <w:rFonts w:ascii="Times New Roman" w:hAnsi="Times New Roman" w:cs="Times New Roman"/>
                <w:szCs w:val="20"/>
              </w:rPr>
              <w:t>: принимать учебную задачу, адекватно воспринимать информацию.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Демонстрируют ответственное отношение к обучению. 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4.7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Основные классы неорганических веществ.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u w:val="single"/>
                <w:lang w:eastAsia="ru-RU"/>
              </w:rPr>
              <w:t>Должен знать</w:t>
            </w: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lang w:eastAsia="ru-RU"/>
              </w:rPr>
              <w:t>: определения кислот, солей и оснований. Характеризовать основные свойства, сравнивать. Установить генетическую связь. Владеть химической информацией о каждом классе.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участвовать в групповой работе, осуществлять поиск информации.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Коммуникативные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планировать учебные сотрудничества, владеть монологической и идеологической речью.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принимать учебную задачу, адекватно реагировать на информацию учителя. Уметь формулировать задачу и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находить способы решения.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 xml:space="preserve">Демонстрируют ответственное отношение к обучению. 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4.8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CE19DC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Аморфные и кристаллические вещества. Межмолекулярные взаимодействия. Кристаллические решетки. </w:t>
            </w:r>
            <w:r w:rsidR="00CE19D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u w:val="single"/>
                <w:lang w:eastAsia="ru-RU"/>
              </w:rPr>
              <w:t>Должен знать</w:t>
            </w: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lang w:eastAsia="ru-RU"/>
              </w:rPr>
              <w:t xml:space="preserve">: определения понятий "аморфное вещество", "кристаллическая решетка", вид решеток. </w:t>
            </w: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u w:val="single"/>
                <w:lang w:eastAsia="ru-RU"/>
              </w:rPr>
              <w:t>Уметь</w:t>
            </w: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lang w:eastAsia="ru-RU"/>
              </w:rPr>
              <w:t>: устанавливать причинно-следственные связи между строением атома, химической связью, типом кристаллической решетки, приводить примеры.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  <w:u w:val="single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организовывать учебную деятельность, работать в группах, осваивать приемы исследовательской деятельности.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Коммуникативные</w:t>
            </w:r>
            <w:r w:rsidRPr="00C24334">
              <w:rPr>
                <w:rFonts w:ascii="Times New Roman" w:hAnsi="Times New Roman" w:cs="Times New Roman"/>
                <w:szCs w:val="20"/>
              </w:rPr>
              <w:t>: планировать учебные сотрудничества, строить сообщения в соответствии с учебной задачей</w:t>
            </w:r>
            <w:proofErr w:type="gramStart"/>
            <w:r w:rsidRPr="00C24334">
              <w:rPr>
                <w:rFonts w:ascii="Times New Roman" w:hAnsi="Times New Roman" w:cs="Times New Roman"/>
                <w:szCs w:val="20"/>
              </w:rPr>
              <w:t>. .</w:t>
            </w:r>
            <w:proofErr w:type="gramEnd"/>
            <w:r w:rsidRPr="00C2433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</w:t>
            </w:r>
            <w:r w:rsidRPr="00C24334">
              <w:rPr>
                <w:rFonts w:ascii="Times New Roman" w:hAnsi="Times New Roman" w:cs="Times New Roman"/>
                <w:szCs w:val="20"/>
              </w:rPr>
              <w:t>: принимать учебную задачу и находить способы ее решения.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4.9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CE19DC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Чистые вещества и смеси </w:t>
            </w:r>
            <w:r w:rsidR="00CE19D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"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смесь","объемная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 xml:space="preserve"> доля вещества в смеси.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проводить наблюдение, оформлять отчет о работе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Познавательное-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осуществлять рефлексию способов и условий действия, контроль и оценка процесса деятельности. Наблюдать и описывать наблюдения.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4.10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Разделение смесей. Очистка вещества.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Изучают чистые вещества и смеси. Природные смеси.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Применяют знания для критической оценки информации о веществах. Формулируют познавательную цель.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Проявляют уважительное отношение к партнерам. 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4.11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Практическая работа №2. "Отчистка загрязненной поваренной соли"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</w:t>
            </w:r>
            <w:r w:rsidRPr="00C24334">
              <w:rPr>
                <w:rFonts w:ascii="Times New Roman" w:hAnsi="Times New Roman" w:cs="Times New Roman"/>
                <w:szCs w:val="20"/>
              </w:rPr>
              <w:t>: способы разделения смесей, приборы для фильтрования. Использование интерактивных технологий.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Понятие о чистом веществе и смеси, их отличие. Уметь обращаться с химической посудой, оборудованием. производить расчеты массовой и объемной долей компонентов смеси веществ. Выдвигать версии для решения проблем, осознавать конечный результат.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Осуществлять анализ объектов с выделением существенных и несущественных признаков. Анализировать, сравнивать ,обобщать факты.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rPr>
          <w:trHeight w:val="2348"/>
        </w:trPr>
        <w:tc>
          <w:tcPr>
            <w:tcW w:w="675" w:type="dxa"/>
            <w:shd w:val="clear" w:color="auto" w:fill="auto"/>
          </w:tcPr>
          <w:p w:rsidR="00C1297A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4.12</w:t>
            </w:r>
          </w:p>
          <w:p w:rsidR="008F5F9C" w:rsidRPr="00C24334" w:rsidRDefault="008F5F9C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4.13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Массовая и объемная доля компонентов смеси, доля примесей.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"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смесь","объемная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 xml:space="preserve"> доля вещества в смеси", "примесь".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 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производить расчеты.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организация учебной деятельности, работа в группах, исследовательская деятельность.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сотрудничество с учителем и сверстниками.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принимать учебную задачу и находить способы ее решения.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8F5F9C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4.14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Практическая работа №3. "Приготовления раствора с заданной массовой долей растворенного вещества".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что такое "раствор", "растворенное вещество", вычислять массу сахара и объем воды для приготовления раствора. Готовить раствор заданной процентной концентрации.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>организация учебной деятельности, работа в группах, исследовательская деятельность.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Регулятивная: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принимать учебную задачу и находить способы ее решения.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Осуществлять анализ объектов с выделением существенных и несущественных признаков. Анализировать, сравнивать ,обобщать факты.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8F5F9C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4.15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Контрольная работа по теме "Соединения химических элементов"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уметь: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использовать формулы расчета объемной и массовой доли.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кристаллические решетки веществ, виды смеси. Закон постоянства состава.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установить причинно-следственные связи; владеть навыками контроля и оценки своей деятельности.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принимать учебную задачу и находить способы ее решения.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>5.0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>Изменения, происходящие с веществами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5.1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Физические явления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"дистилляция"," 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кристаллизация","воронка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>", "отстаивание"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осуществлять рефлексию способов и условий действия, контроль и оценка процесса деятельности.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вести диалог, участвовать в дискуссии и аргументации.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Регулятивная: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принимать учебную задачу, адекватно реагировать на информацию учителя.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>- проявляют ответственное отношение к обучению, осознают ценность здорового и безопасного образа жизни.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5.2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8F5F9C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Химические реакции, закон сохранения массы веществ </w:t>
            </w:r>
            <w:r w:rsidR="008F5F9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определение 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понятий"Химическая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 xml:space="preserve"> реакция", "Реакция 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горения","экзо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 xml:space="preserve"> и эндо термические реакции". Условия и признаки химической реакции.</w:t>
            </w: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u w:val="single"/>
                <w:lang w:eastAsia="ru-RU"/>
              </w:rPr>
              <w:t xml:space="preserve"> Уметь</w:t>
            </w:r>
            <w:r w:rsidRPr="00C24334">
              <w:rPr>
                <w:rFonts w:ascii="Times New Roman" w:eastAsia="Times New Roman" w:hAnsi="Times New Roman" w:cs="Times New Roman"/>
                <w:color w:val="1A0003"/>
                <w:szCs w:val="20"/>
                <w:lang w:eastAsia="ru-RU"/>
              </w:rPr>
              <w:t>: устанавливать причинно-следственные связи между физическими свойствами и способом разделения смесей.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формулировать ответы на вопросы, работать с дополнительным источником информации, воспроизведение в памяти примеров из жизни.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сотрудничество с учителем и сверстниками, владеть речью.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Регулятивная: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принимать учебную задачу и находить способы ее решения.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>- 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5.3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5.4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351945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Химические уравнения. Реакции разложения </w:t>
            </w:r>
            <w:r w:rsidR="0035194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"катализаторы", "ферменты".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</w:t>
            </w:r>
            <w:r w:rsidRPr="00C24334">
              <w:rPr>
                <w:rFonts w:ascii="Times New Roman" w:hAnsi="Times New Roman" w:cs="Times New Roman"/>
                <w:szCs w:val="20"/>
              </w:rPr>
              <w:t>: классифицировать химические реакции. Делать выводы на основе анализа, наблюдения.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демонстрировать приемы работы с информацией. Осуществлять рефлексию способов и условий действия.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сотрудничество с учителем и сверстниками, вести диалог и участвовать в дискуссии.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Регулятивная: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принимать учебную задачу, адекватно реагировать на информацию учителя.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>: проявляют познавательный интерес и мотивы, направленные на изучение программы.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5.5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351945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Реакции соединения </w:t>
            </w:r>
            <w:r w:rsidR="0035194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определения понятий "реакция соединения", "обратимые 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реакции","необратимые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реакции</w:t>
            </w:r>
            <w:proofErr w:type="gramStart"/>
            <w:r w:rsidRPr="00C24334">
              <w:rPr>
                <w:rFonts w:ascii="Times New Roman" w:hAnsi="Times New Roman" w:cs="Times New Roman"/>
                <w:szCs w:val="20"/>
              </w:rPr>
              <w:t>",Каталитические</w:t>
            </w:r>
            <w:proofErr w:type="spellEnd"/>
            <w:proofErr w:type="gramEnd"/>
            <w:r w:rsidRPr="00C24334">
              <w:rPr>
                <w:rFonts w:ascii="Times New Roman" w:hAnsi="Times New Roman" w:cs="Times New Roman"/>
                <w:szCs w:val="20"/>
              </w:rPr>
              <w:t xml:space="preserve">" 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</w:t>
            </w:r>
            <w:r w:rsidRPr="00C24334">
              <w:rPr>
                <w:rFonts w:ascii="Times New Roman" w:hAnsi="Times New Roman" w:cs="Times New Roman"/>
                <w:szCs w:val="20"/>
              </w:rPr>
              <w:t>:  классифицировать, наблюдать и описывать опыты.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>организация учебной деятельности, формулировать ответы на вопросы, работать в группах. решать задачи с использованием икт</w:t>
            </w:r>
            <w:proofErr w:type="gramStart"/>
            <w:r w:rsidRPr="00C24334">
              <w:rPr>
                <w:rFonts w:ascii="Times New Roman" w:hAnsi="Times New Roman" w:cs="Times New Roman"/>
                <w:szCs w:val="20"/>
              </w:rPr>
              <w:t>. .</w:t>
            </w:r>
            <w:proofErr w:type="gramEnd"/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сотрудничество с учителем и сверстниками, составлять план работы с учебником, формулировать учебную задачу.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осуществлять учебные действия по выполнению лабораторной работы.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>- 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5.6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351945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Реакции замещения. Ряд активности </w:t>
            </w:r>
            <w:r w:rsidR="00351945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"реакция замещения", "ряд активности металлов".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 классифицировать реакции. Знать возможности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протекания реакции. Делать выводы по лабораторной работе.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>организация учебной деятельности, соблюдать правила поведения на лабораторной работе, осуществлять контроль и оценку работы.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планировать сотрудничество с учителем и сверстниками, использовать речевые средства для ведения дискуссий.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проявляют познавательный интерес и мотивы, направленные на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изучение программы.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5.7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Реакции обмена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"реакция замещения", "реакция нейтрализации".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</w:t>
            </w:r>
            <w:r w:rsidRPr="00C24334">
              <w:rPr>
                <w:rFonts w:ascii="Times New Roman" w:hAnsi="Times New Roman" w:cs="Times New Roman"/>
                <w:szCs w:val="20"/>
              </w:rPr>
              <w:t>:  классифицировать реакции. Описывать признаки и условия проведения реакции.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>организация учебной деятельности, работа в группах, выполнять поиск информации</w:t>
            </w:r>
            <w:proofErr w:type="gramStart"/>
            <w:r w:rsidRPr="00C24334">
              <w:rPr>
                <w:rFonts w:ascii="Times New Roman" w:hAnsi="Times New Roman" w:cs="Times New Roman"/>
                <w:szCs w:val="20"/>
              </w:rPr>
              <w:t>. .</w:t>
            </w:r>
            <w:proofErr w:type="gramEnd"/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сотрудничество с учителем и сверстниками, выражать свои мысли с достаточной полнотой.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Регулятивные - </w:t>
            </w:r>
            <w:r w:rsidRPr="00C24334">
              <w:rPr>
                <w:rFonts w:ascii="Times New Roman" w:hAnsi="Times New Roman" w:cs="Times New Roman"/>
                <w:szCs w:val="20"/>
              </w:rPr>
              <w:t>принимать учебную задачу, находить пути решения задачи.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>- 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5.8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Расчёты по химическим уравнениям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выполнять расчеты по химическим уравнениям на нахождения количества вещества, массы или объема продукта реакции по количеству, массе. Задачи с использованием понятия "примись"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>: формулировать ответы на вопросы учителя, организация учебной деятельности, систематизация информации.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выражать свои мысли с достаточной полнотой, принимать учебную задачу, находить пути решения задачи.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>- 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5.10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Практическая работа №4 "Получение, собирание и распознавания кислорода"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Знать</w:t>
            </w:r>
            <w:r w:rsidRPr="00C24334">
              <w:rPr>
                <w:rFonts w:ascii="Times New Roman" w:hAnsi="Times New Roman" w:cs="Times New Roman"/>
                <w:szCs w:val="20"/>
              </w:rPr>
              <w:t>: способы получения кислорода. Условия получения. Распознавание кислорода.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организация учебной деятельности, уметь обращаться с химическими реактивами. Выдвигать версии для решения проблем. Осознавать конечный результат.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</w:t>
            </w:r>
            <w:r w:rsidRPr="00C24334">
              <w:rPr>
                <w:rFonts w:ascii="Times New Roman" w:hAnsi="Times New Roman" w:cs="Times New Roman"/>
                <w:szCs w:val="20"/>
              </w:rPr>
              <w:t>: описывать опыт.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Осуществлять анализ объектов с выделением существенных и несущественных признаков. Анализировать, сравнивать ,обобщать факты.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8F5F9C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5.13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Контрольная работа №4 "Изменения ,происходящие с веществами"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: установить причинно-следственные связи между свойствами веществ и способом разделения смесей, объяснять закон сохранения массы веществ с точки зрения атомно-молекулярного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 xml:space="preserve">учения, составлять уравнения химических реакций.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выполнять расчетные действия.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>: организация учебной деятельности, установить причинно-следственные связи.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Регулятивные: </w:t>
            </w:r>
            <w:r w:rsidRPr="00C24334">
              <w:rPr>
                <w:rFonts w:ascii="Times New Roman" w:hAnsi="Times New Roman" w:cs="Times New Roman"/>
                <w:szCs w:val="20"/>
              </w:rPr>
              <w:t>принимать учебную задачу, составлять план работы.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>: проявляют познавательный интерес и мотивы, направленные на изучение программы.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>6.0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  <w:r w:rsidRPr="00C24334">
              <w:rPr>
                <w:rFonts w:ascii="Times New Roman" w:hAnsi="Times New Roman" w:cs="Times New Roman"/>
                <w:b/>
                <w:szCs w:val="20"/>
              </w:rPr>
              <w:t>Растворение. Растворы. Свойства растворов электролитов.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6.1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Растворение как физико-химический процесс. Растворимость . типы растворов.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"раствор", "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эмульсия","кристаллогидрат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>", "насыщенный раствор", характеризовать растворение с точки зрения а-м учения.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>: организация учебной деятельности, Осуществлять рефлексию способов и условий действия, контроль и оценку процесса деятельности.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сотрудничество с учителем и сверстниками, владеть речью. Строить сообщения в соответствии с учебной задачей.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Регулятивные: </w:t>
            </w:r>
            <w:r w:rsidRPr="00C24334">
              <w:rPr>
                <w:rFonts w:ascii="Times New Roman" w:hAnsi="Times New Roman" w:cs="Times New Roman"/>
                <w:szCs w:val="20"/>
              </w:rPr>
              <w:t>принимать учебную задачу, составлять план ответа.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>: проявляют познавательный интерес и мотивы, направленные на изучение программы.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6.2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Электролиты и 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неэлектролиты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" Электролитическая диссоциация", "электролиты", "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неэлектролиты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>".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Уметь: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составлять уравнения диссоциации оснований кислот солей.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>: организация учебной деятельности, формулировать свои ответы, участвовать в групповой работе.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сотрудничество с учителем и </w:t>
            </w:r>
            <w:proofErr w:type="gramStart"/>
            <w:r w:rsidRPr="00C24334">
              <w:rPr>
                <w:rFonts w:ascii="Times New Roman" w:hAnsi="Times New Roman" w:cs="Times New Roman"/>
                <w:szCs w:val="20"/>
              </w:rPr>
              <w:t>сверстниками,  полно</w:t>
            </w:r>
            <w:proofErr w:type="gramEnd"/>
            <w:r w:rsidRPr="00C24334">
              <w:rPr>
                <w:rFonts w:ascii="Times New Roman" w:hAnsi="Times New Roman" w:cs="Times New Roman"/>
                <w:szCs w:val="20"/>
              </w:rPr>
              <w:t xml:space="preserve"> и точно выражать свои мысли.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Регулятивные: </w:t>
            </w:r>
            <w:r w:rsidRPr="00C24334">
              <w:rPr>
                <w:rFonts w:ascii="Times New Roman" w:hAnsi="Times New Roman" w:cs="Times New Roman"/>
                <w:szCs w:val="20"/>
              </w:rPr>
              <w:t>принимать учебную задачу, воспринимать информацию учителя, осуществлять постановку цели.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>- демонстрируют интеллектуальные и творческие способности, ответственное отношение к обучению.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6.3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351945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Основные положения теории электролитической диссоциации </w:t>
            </w:r>
            <w:r w:rsidR="0035194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"степень диссоциации", "сильные электролиты", "слабые электролиты".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Уметь: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составлять уравнения диссоциации. Приводить примеры положений теории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электролитической диссоциации.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>: организация учебной деятельности, формулировать проблему, выполнять поиск и отбор информации.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сотрудничество с учителем и сверстниками, владеть речью, составлять план работы с учебником.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>- 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6.4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Ионные уравнения (лабораторная работа).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"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ионы","сильные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 xml:space="preserve"> электролиты", "слабые электролиты.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составлять ионные уравнения, знать реакции, идущие до конца.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>: формулировать познавательную цель. Наблюдать за экспериментом, делать выводы. Уметь описывать опыт. Устанавливать причинно-следственные связи.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сотрудничество с учителем и сверстниками, использовать речевые средства для ведения дискуссий.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составлять план работы с учебником, выполнять задания в соответствии с целью.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Самоопределение</w:t>
            </w:r>
            <w:r w:rsidRPr="00C24334">
              <w:rPr>
                <w:rFonts w:ascii="Times New Roman" w:hAnsi="Times New Roman" w:cs="Times New Roman"/>
                <w:szCs w:val="20"/>
              </w:rPr>
              <w:t>: проявляют познавательный интерес и мотивы, направленные на изучение программы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6.5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6.6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Кислоты в свете ТЭД, их классификации и свойства 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уметь: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составлять характеристику общих химических свойств кислот с позиции ЭЛД. Наблюдать и описывать реакции с участием кислот.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Уметь</w:t>
            </w:r>
            <w:r w:rsidRPr="00C24334">
              <w:rPr>
                <w:rFonts w:ascii="Times New Roman" w:hAnsi="Times New Roman" w:cs="Times New Roman"/>
                <w:szCs w:val="20"/>
              </w:rPr>
              <w:t>: записывать уравнения в 3-х видах (молекулярном, полном ионном и сокращенном ионном).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>: организация учебной деятельности, участвовать в групповой работе, осуществлять поиск информации.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сотрудничество с учителем и сверстниками, владеть речью.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Регулятивные: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принимать учебную задачу, иметь план по ее выполнению. 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6.7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6.8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Основания в свете ТЭД, их классификация и свойства 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Должен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"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основания</w:t>
            </w:r>
            <w:proofErr w:type="gramStart"/>
            <w:r w:rsidRPr="00C24334">
              <w:rPr>
                <w:rFonts w:ascii="Times New Roman" w:hAnsi="Times New Roman" w:cs="Times New Roman"/>
                <w:szCs w:val="20"/>
              </w:rPr>
              <w:t>".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</w:t>
            </w:r>
            <w:proofErr w:type="spellEnd"/>
            <w:proofErr w:type="gramEnd"/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составлять</w:t>
            </w:r>
            <w:r w:rsidRPr="00C24334">
              <w:rPr>
                <w:rFonts w:ascii="Times New Roman" w:hAnsi="Times New Roman" w:cs="Times New Roman"/>
                <w:szCs w:val="20"/>
              </w:rPr>
              <w:t>: характеристику общих химических свойств с позиции ЭЛД, записывать уравнения в 3-х видах. Проводить опыт по химическим свойствам.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</w:t>
            </w:r>
            <w:r w:rsidRPr="00C24334">
              <w:rPr>
                <w:rFonts w:ascii="Times New Roman" w:hAnsi="Times New Roman" w:cs="Times New Roman"/>
                <w:szCs w:val="20"/>
              </w:rPr>
              <w:t>: организация учебной деятельности, участвовать в групповой работе, формулировать познавательную цель. Делать выводы. Устанавливать причинно-следственные связи.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 Коммуникативная: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сотрудничество с учителем и сверстниками, владеть речью.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Регулятивные: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принимать учебную задачу, адекватно воспринимать информацию от учителя. 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6.9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Оксиды. Классификация,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свойства 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  <w:u w:val="single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Должны 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определения понятий «несолеобразующий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 xml:space="preserve">оксид», «солеобразующий оксид», «основный», «кислотный».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Уметь: </w:t>
            </w:r>
            <w:r w:rsidRPr="00C24334">
              <w:rPr>
                <w:rFonts w:ascii="Times New Roman" w:hAnsi="Times New Roman" w:cs="Times New Roman"/>
                <w:szCs w:val="20"/>
              </w:rPr>
              <w:t>составлять характеристики общих химических свойств с позиции ЭЛД.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организовать учебную деятельность. Формировать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 xml:space="preserve">цели, задачи. Делать выводы. Устанавливать причинно-следственные связи.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Коммуникативные: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планировать учебное сотрудничество, выражать свои мысли достаточно ясно и полно.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</w:t>
            </w:r>
            <w:r w:rsidRPr="00C24334">
              <w:rPr>
                <w:rFonts w:ascii="Times New Roman" w:hAnsi="Times New Roman" w:cs="Times New Roman"/>
                <w:szCs w:val="20"/>
              </w:rPr>
              <w:t>: адекватно воспринимать учебную информацию, выдвигать гипотезы.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 xml:space="preserve">Демонстрация познавательного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интереса.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6.10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Соли. Их классификации и свойства в свете ТЭД. 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  <w:u w:val="single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Должны знать: определения понятий «средние соли», «кислые соли», «основные соли»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</w:t>
            </w:r>
            <w:r w:rsidRPr="00C24334">
              <w:rPr>
                <w:rFonts w:ascii="Times New Roman" w:hAnsi="Times New Roman" w:cs="Times New Roman"/>
                <w:szCs w:val="20"/>
              </w:rPr>
              <w:t>:  составлять характеристики общих химических свойств солей с позиции теории ЭЛД. Проводить опыты, подтверждающие свойства солей.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организовывать свою работу с учетом поставленной темы, задачи. Участвовать в групповой работе. Формировать познавательную цель. Выдвигать гипотезу.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Коммуникативные: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планировать учебное сотрудничество, использовать речевые средства.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</w:t>
            </w:r>
            <w:r w:rsidRPr="00C24334">
              <w:rPr>
                <w:rFonts w:ascii="Times New Roman" w:hAnsi="Times New Roman" w:cs="Times New Roman"/>
                <w:szCs w:val="20"/>
              </w:rPr>
              <w:t>: принимать учебную задачу, адекватно реагировать на информацию учителя.</w:t>
            </w:r>
          </w:p>
          <w:p w:rsidR="00C1297A" w:rsidRPr="00C24334" w:rsidRDefault="00C1297A" w:rsidP="00E4297D">
            <w:pPr>
              <w:ind w:left="0" w:right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Проявляют интеллектуальные и творческие способности.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6.11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Генетическая связь между классами неорганических веществ.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Должны знать: </w:t>
            </w:r>
            <w:r w:rsidRPr="00C24334">
              <w:rPr>
                <w:rFonts w:ascii="Times New Roman" w:hAnsi="Times New Roman" w:cs="Times New Roman"/>
                <w:szCs w:val="20"/>
              </w:rPr>
              <w:t>определение понятия «генетический ряд».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Уметь: </w:t>
            </w:r>
            <w:r w:rsidRPr="00C24334">
              <w:rPr>
                <w:rFonts w:ascii="Times New Roman" w:hAnsi="Times New Roman" w:cs="Times New Roman"/>
                <w:szCs w:val="20"/>
              </w:rPr>
              <w:t>пользоваться: а) основными положениями теории ЭЛД;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б) генетическое взаимодействие между веществами. Уметь записывать уравнение в 3-х видах.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>формулировать ответы на вопросы учителя. Осуществлять рефлексию способов и условий действия. Осуществлять контроль и оценку процесса деятельности.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Коммуникативные: </w:t>
            </w:r>
            <w:r w:rsidRPr="00C24334">
              <w:rPr>
                <w:rFonts w:ascii="Times New Roman" w:hAnsi="Times New Roman" w:cs="Times New Roman"/>
                <w:szCs w:val="20"/>
              </w:rPr>
              <w:t>выражать свои мысли полно и точно. Вести диалог и участвовать в дискуссии.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познавательный интерес и мотивы, направленные на изучение программы.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6.12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Практическая работа №</w:t>
            </w:r>
            <w:r w:rsidR="008E6E5F">
              <w:rPr>
                <w:rFonts w:ascii="Times New Roman" w:hAnsi="Times New Roman" w:cs="Times New Roman"/>
                <w:szCs w:val="20"/>
              </w:rPr>
              <w:t>5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«Генетическая связь между основными классами неорганических соединений».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Должны знать: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основные свойства кислот, оснований, солей;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Уметь: </w:t>
            </w:r>
            <w:r w:rsidRPr="00C24334">
              <w:rPr>
                <w:rFonts w:ascii="Times New Roman" w:hAnsi="Times New Roman" w:cs="Times New Roman"/>
                <w:szCs w:val="20"/>
              </w:rPr>
              <w:t>составлять генетические цепочки соединений.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Бережное отношение к химическим реактивам и химической посуде.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Познавательный интерес и мотивы, направленные на изучение программы.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6.13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Окислительно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>-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восстановительные реакции.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Должны знать: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определения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понятий «</w:t>
            </w:r>
            <w:proofErr w:type="spellStart"/>
            <w:r w:rsidRPr="00C24334">
              <w:rPr>
                <w:rFonts w:ascii="Times New Roman" w:hAnsi="Times New Roman" w:cs="Times New Roman"/>
                <w:szCs w:val="20"/>
              </w:rPr>
              <w:t>окислительно</w:t>
            </w:r>
            <w:proofErr w:type="spellEnd"/>
            <w:r w:rsidRPr="00C24334">
              <w:rPr>
                <w:rFonts w:ascii="Times New Roman" w:hAnsi="Times New Roman" w:cs="Times New Roman"/>
                <w:szCs w:val="20"/>
              </w:rPr>
              <w:t>-восстановительные реакции», «окислитель», «восстановитель».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Уметь: </w:t>
            </w:r>
            <w:r w:rsidRPr="00C24334">
              <w:rPr>
                <w:rFonts w:ascii="Times New Roman" w:hAnsi="Times New Roman" w:cs="Times New Roman"/>
                <w:szCs w:val="20"/>
              </w:rPr>
              <w:t>классифицировать химические реакции по признаку изменения степени окисления.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lastRenderedPageBreak/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организовывать свою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 xml:space="preserve">учебную деятельность, участвовать в групповой работе, осуществлять отбор необходимой информации.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Коммуникативные: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планировать учебное сотрудничество, владеть формами речи, вести диалог.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Регулятивные: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принимать учебную задачу, адекватно реагировать на информацию учителя.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 xml:space="preserve">Демонстрируют </w:t>
            </w:r>
            <w:r w:rsidRPr="00C24334">
              <w:rPr>
                <w:rFonts w:ascii="Times New Roman" w:hAnsi="Times New Roman" w:cs="Times New Roman"/>
                <w:szCs w:val="20"/>
              </w:rPr>
              <w:lastRenderedPageBreak/>
              <w:t>познавательный интерес.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6.14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Урок-упражнение в составлении ОВР.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 xml:space="preserve">Решение упражнений по теме «ОВР».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Знать: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запись уравнения. Нахождение изменения окислительного числа. </w:t>
            </w: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Уметь</w:t>
            </w:r>
            <w:r w:rsidRPr="00C24334">
              <w:rPr>
                <w:rFonts w:ascii="Times New Roman" w:hAnsi="Times New Roman" w:cs="Times New Roman"/>
                <w:szCs w:val="20"/>
              </w:rPr>
              <w:t>: найти окислитель и восстановитель. Составить электронный баланс.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Познавательные: 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организовывать свою учебную деятельность, участвовать в групповой работе. 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Коммуникативные: </w:t>
            </w:r>
            <w:r w:rsidRPr="00C24334">
              <w:rPr>
                <w:rFonts w:ascii="Times New Roman" w:hAnsi="Times New Roman" w:cs="Times New Roman"/>
                <w:szCs w:val="20"/>
              </w:rPr>
              <w:t>планировать работу с учителем, учащимися.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Демонстрируют познавательный интерес.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6.15</w:t>
            </w:r>
          </w:p>
          <w:p w:rsidR="00C1297A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6.16</w:t>
            </w:r>
          </w:p>
          <w:p w:rsidR="00CE19DC" w:rsidRPr="00C24334" w:rsidRDefault="00CE19DC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Свойства изученных классов в свете ОВР.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Должны знать: </w:t>
            </w:r>
            <w:r w:rsidRPr="00C24334">
              <w:rPr>
                <w:rFonts w:ascii="Times New Roman" w:hAnsi="Times New Roman" w:cs="Times New Roman"/>
                <w:szCs w:val="20"/>
              </w:rPr>
              <w:t>определения, составлять уравнение ОВР методом электронного баланса. Определять процесс окисления и восстановления.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>Познавательные:</w:t>
            </w:r>
            <w:r w:rsidRPr="00C24334">
              <w:rPr>
                <w:rFonts w:ascii="Times New Roman" w:hAnsi="Times New Roman" w:cs="Times New Roman"/>
                <w:szCs w:val="20"/>
              </w:rPr>
              <w:t xml:space="preserve"> организовывать свою учебную работу, использовать разнообразные приемы работы с информацией. Осуществлять рефлексию способов и условий действий.</w:t>
            </w:r>
          </w:p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Коммуникативные: </w:t>
            </w:r>
            <w:r w:rsidRPr="00C24334">
              <w:rPr>
                <w:rFonts w:ascii="Times New Roman" w:hAnsi="Times New Roman" w:cs="Times New Roman"/>
                <w:szCs w:val="20"/>
              </w:rPr>
              <w:t>планировать учебное сотрудничество.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Проявляют ответственное отношение к обучению.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rPr>
          <w:trHeight w:val="516"/>
        </w:trPr>
        <w:tc>
          <w:tcPr>
            <w:tcW w:w="675" w:type="dxa"/>
            <w:shd w:val="clear" w:color="auto" w:fill="auto"/>
          </w:tcPr>
          <w:p w:rsidR="00C1297A" w:rsidRDefault="00CE19DC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6.17</w:t>
            </w:r>
          </w:p>
          <w:p w:rsidR="008F5F9C" w:rsidRDefault="008F5F9C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  <w:p w:rsidR="00351945" w:rsidRPr="00C24334" w:rsidRDefault="008F5F9C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Обобщение и систематизация знаний за курс 8 класса. Решение расчетных задач.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Обобщают и систематизируют знания по курсу 8 класса. Представляют информацию в виде таблиц, схем.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Применяют метод информационного поиска.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Вступают в диалог, участвуют в коллективном обсуждении.</w:t>
            </w: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0658" w:rsidRPr="00C24334" w:rsidTr="00350658">
        <w:tc>
          <w:tcPr>
            <w:tcW w:w="675" w:type="dxa"/>
            <w:shd w:val="clear" w:color="auto" w:fill="auto"/>
          </w:tcPr>
          <w:p w:rsidR="00C1297A" w:rsidRPr="00C24334" w:rsidRDefault="008F5F9C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6.</w:t>
            </w:r>
            <w:r w:rsidR="008E6E5F">
              <w:rPr>
                <w:rFonts w:ascii="Times New Roman" w:hAnsi="Times New Roman" w:cs="Times New Roman"/>
                <w:szCs w:val="20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Итоговая контрольная работа и ее анализ.</w:t>
            </w:r>
          </w:p>
        </w:tc>
        <w:tc>
          <w:tcPr>
            <w:tcW w:w="567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  <w:u w:val="single"/>
              </w:rPr>
            </w:pPr>
            <w:r w:rsidRPr="00C24334">
              <w:rPr>
                <w:rFonts w:ascii="Times New Roman" w:hAnsi="Times New Roman" w:cs="Times New Roman"/>
                <w:szCs w:val="20"/>
                <w:u w:val="single"/>
              </w:rPr>
              <w:t xml:space="preserve">Проверка знаний, умений, навыков. </w:t>
            </w:r>
          </w:p>
        </w:tc>
        <w:tc>
          <w:tcPr>
            <w:tcW w:w="3969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  <w:r w:rsidRPr="00C24334">
              <w:rPr>
                <w:rFonts w:ascii="Times New Roman" w:hAnsi="Times New Roman" w:cs="Times New Roman"/>
                <w:szCs w:val="20"/>
              </w:rPr>
              <w:t>Устанавливают причинно-следственные связи. Строят логические цепи рассуждений. Составляют план характеристики химических элементов, применяют полученные знания при решении задач.</w:t>
            </w:r>
          </w:p>
        </w:tc>
        <w:tc>
          <w:tcPr>
            <w:tcW w:w="1984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1297A" w:rsidRPr="00C24334" w:rsidRDefault="00C1297A" w:rsidP="00E4297D">
            <w:pPr>
              <w:ind w:left="0" w:right="0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E4297D" w:rsidRDefault="00E4297D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</w:p>
    <w:p w:rsidR="00E4297D" w:rsidRDefault="00E4297D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</w:p>
    <w:p w:rsidR="008E6E5F" w:rsidRDefault="008E6E5F" w:rsidP="008E6E5F">
      <w:pPr>
        <w:spacing w:after="200" w:line="276" w:lineRule="auto"/>
        <w:ind w:left="0" w:right="0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8E6E5F" w:rsidRDefault="008E6E5F" w:rsidP="008E6E5F">
      <w:pPr>
        <w:spacing w:after="200" w:line="276" w:lineRule="auto"/>
        <w:ind w:left="0" w:right="0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8E6E5F" w:rsidRDefault="008E6E5F" w:rsidP="008E6E5F">
      <w:pPr>
        <w:spacing w:after="200" w:line="276" w:lineRule="auto"/>
        <w:ind w:left="0" w:right="0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8E6E5F" w:rsidRDefault="008E6E5F" w:rsidP="008E6E5F">
      <w:pPr>
        <w:spacing w:after="200" w:line="276" w:lineRule="auto"/>
        <w:ind w:left="0" w:right="0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8E6E5F" w:rsidRDefault="008E6E5F" w:rsidP="008E6E5F">
      <w:pPr>
        <w:spacing w:after="200" w:line="276" w:lineRule="auto"/>
        <w:ind w:left="0" w:right="0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8E6E5F" w:rsidRDefault="008E6E5F" w:rsidP="008E6E5F">
      <w:pPr>
        <w:spacing w:after="200" w:line="276" w:lineRule="auto"/>
        <w:ind w:left="0" w:right="0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8E6E5F" w:rsidRDefault="008E6E5F" w:rsidP="008E6E5F">
      <w:pPr>
        <w:spacing w:after="200" w:line="276" w:lineRule="auto"/>
        <w:ind w:left="0" w:right="0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8E6E5F" w:rsidRDefault="008E6E5F" w:rsidP="008E6E5F">
      <w:pPr>
        <w:spacing w:after="200" w:line="276" w:lineRule="auto"/>
        <w:ind w:left="0" w:right="0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8E6E5F" w:rsidRDefault="008E6E5F" w:rsidP="008E6E5F">
      <w:pPr>
        <w:spacing w:after="200" w:line="276" w:lineRule="auto"/>
        <w:ind w:left="0" w:right="0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8E6E5F" w:rsidRDefault="008E6E5F" w:rsidP="008E6E5F">
      <w:pPr>
        <w:spacing w:after="200" w:line="276" w:lineRule="auto"/>
        <w:ind w:left="0" w:right="0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D57315" w:rsidRPr="00D57315" w:rsidRDefault="008E6E5F" w:rsidP="008E6E5F">
      <w:pPr>
        <w:spacing w:after="200" w:line="276" w:lineRule="auto"/>
        <w:ind w:left="0" w:right="0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6.</w:t>
      </w:r>
      <w:r w:rsidR="00D57315" w:rsidRPr="00D57315">
        <w:rPr>
          <w:rFonts w:ascii="Times New Roman" w:hAnsi="Times New Roman" w:cs="Times New Roman"/>
          <w:b/>
          <w:i/>
          <w:sz w:val="26"/>
          <w:szCs w:val="26"/>
        </w:rPr>
        <w:t>УЧЕБНО-МЕТОДИЧЕСКИЙ КОМПЛЕКТ КУРСА</w:t>
      </w:r>
    </w:p>
    <w:p w:rsidR="00D57315" w:rsidRPr="00D57315" w:rsidRDefault="00D57315" w:rsidP="00D57315">
      <w:pPr>
        <w:spacing w:after="200" w:line="276" w:lineRule="auto"/>
        <w:ind w:left="720" w:right="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4447"/>
        <w:gridCol w:w="7715"/>
      </w:tblGrid>
      <w:tr w:rsidR="00D57315" w:rsidRPr="00F526E1" w:rsidTr="00F526E1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315" w:rsidRPr="00F526E1" w:rsidRDefault="00D57315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315" w:rsidRPr="00F526E1" w:rsidRDefault="00D57315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b/>
                <w:sz w:val="26"/>
                <w:szCs w:val="26"/>
              </w:rPr>
              <w:t>Учебно-методическое пособие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315" w:rsidRPr="00F526E1" w:rsidRDefault="00D57315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b/>
                <w:sz w:val="26"/>
                <w:szCs w:val="26"/>
              </w:rPr>
              <w:t>Выходные данные</w:t>
            </w:r>
          </w:p>
        </w:tc>
      </w:tr>
      <w:tr w:rsidR="00D57315" w:rsidRPr="00F526E1" w:rsidTr="00F526E1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315" w:rsidRPr="00F526E1" w:rsidRDefault="00D57315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315" w:rsidRPr="00F526E1" w:rsidRDefault="00D57315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sz w:val="26"/>
                <w:szCs w:val="26"/>
              </w:rPr>
              <w:t>Примерная рабочая программа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315" w:rsidRPr="00F526E1" w:rsidRDefault="00994989" w:rsidP="00F526E1">
            <w:pPr>
              <w:spacing w:line="240" w:lineRule="auto"/>
              <w:ind w:left="0" w:righ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9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Химия.7-9 классы Рабочая программа к </w:t>
            </w:r>
            <w:proofErr w:type="spellStart"/>
            <w:r w:rsidRPr="0099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линииУМК</w:t>
            </w:r>
            <w:proofErr w:type="spellEnd"/>
            <w:r w:rsidRPr="0099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9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О.С.Габриеляна</w:t>
            </w:r>
            <w:proofErr w:type="spellEnd"/>
            <w:r w:rsidRPr="0099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 учебно-методическое пособие/</w:t>
            </w:r>
            <w:proofErr w:type="spellStart"/>
            <w:r w:rsidRPr="0099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О.С.Габриелян</w:t>
            </w:r>
            <w:proofErr w:type="spellEnd"/>
            <w:r w:rsidRPr="00994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.-М.: Дрофа, 2017.-123 с.</w:t>
            </w:r>
          </w:p>
        </w:tc>
      </w:tr>
      <w:tr w:rsidR="00D57315" w:rsidRPr="00F526E1" w:rsidTr="00F526E1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315" w:rsidRPr="00F526E1" w:rsidRDefault="00D57315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315" w:rsidRPr="00F526E1" w:rsidRDefault="00D57315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sz w:val="26"/>
                <w:szCs w:val="26"/>
              </w:rPr>
              <w:t>Учебник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989" w:rsidRPr="00994989" w:rsidRDefault="00994989" w:rsidP="00994989">
            <w:pPr>
              <w:spacing w:line="240" w:lineRule="auto"/>
              <w:ind w:left="0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25004" w:rsidRPr="00025004">
              <w:rPr>
                <w:rFonts w:ascii="Times New Roman" w:hAnsi="Times New Roman" w:cs="Times New Roman"/>
                <w:sz w:val="26"/>
                <w:szCs w:val="26"/>
              </w:rPr>
              <w:t xml:space="preserve">Химия: 8 класс: базовый уровень: учебник/ </w:t>
            </w:r>
            <w:proofErr w:type="spellStart"/>
            <w:r w:rsidR="00025004" w:rsidRPr="00025004">
              <w:rPr>
                <w:rFonts w:ascii="Times New Roman" w:hAnsi="Times New Roman" w:cs="Times New Roman"/>
                <w:sz w:val="26"/>
                <w:szCs w:val="26"/>
              </w:rPr>
              <w:t>О.С.Габриелян</w:t>
            </w:r>
            <w:proofErr w:type="spellEnd"/>
            <w:r w:rsidR="00025004" w:rsidRPr="00025004">
              <w:rPr>
                <w:rFonts w:ascii="Times New Roman" w:hAnsi="Times New Roman" w:cs="Times New Roman"/>
                <w:sz w:val="26"/>
                <w:szCs w:val="26"/>
              </w:rPr>
              <w:t xml:space="preserve">, И.Г </w:t>
            </w:r>
            <w:proofErr w:type="spellStart"/>
            <w:r w:rsidR="00025004" w:rsidRPr="00025004">
              <w:rPr>
                <w:rFonts w:ascii="Times New Roman" w:hAnsi="Times New Roman" w:cs="Times New Roman"/>
                <w:sz w:val="26"/>
                <w:szCs w:val="26"/>
              </w:rPr>
              <w:t>Остороумов</w:t>
            </w:r>
            <w:proofErr w:type="spellEnd"/>
            <w:r w:rsidR="00025004" w:rsidRPr="00025004">
              <w:rPr>
                <w:rFonts w:ascii="Times New Roman" w:hAnsi="Times New Roman" w:cs="Times New Roman"/>
                <w:sz w:val="26"/>
                <w:szCs w:val="26"/>
              </w:rPr>
              <w:t xml:space="preserve">, С.А. </w:t>
            </w:r>
            <w:proofErr w:type="gramStart"/>
            <w:r w:rsidR="00025004" w:rsidRPr="00025004">
              <w:rPr>
                <w:rFonts w:ascii="Times New Roman" w:hAnsi="Times New Roman" w:cs="Times New Roman"/>
                <w:sz w:val="26"/>
                <w:szCs w:val="26"/>
              </w:rPr>
              <w:t>Сладков.-</w:t>
            </w:r>
            <w:proofErr w:type="gramEnd"/>
            <w:r w:rsidR="00025004" w:rsidRPr="00025004">
              <w:rPr>
                <w:rFonts w:ascii="Times New Roman" w:hAnsi="Times New Roman" w:cs="Times New Roman"/>
                <w:sz w:val="26"/>
                <w:szCs w:val="26"/>
              </w:rPr>
              <w:t xml:space="preserve"> 5 изд., </w:t>
            </w:r>
            <w:proofErr w:type="spellStart"/>
            <w:r w:rsidR="00025004" w:rsidRPr="00025004">
              <w:rPr>
                <w:rFonts w:ascii="Times New Roman" w:hAnsi="Times New Roman" w:cs="Times New Roman"/>
                <w:sz w:val="26"/>
                <w:szCs w:val="26"/>
              </w:rPr>
              <w:t>перераб</w:t>
            </w:r>
            <w:proofErr w:type="spellEnd"/>
            <w:r w:rsidR="00025004" w:rsidRPr="00025004">
              <w:rPr>
                <w:rFonts w:ascii="Times New Roman" w:hAnsi="Times New Roman" w:cs="Times New Roman"/>
                <w:sz w:val="26"/>
                <w:szCs w:val="26"/>
              </w:rPr>
              <w:t>.-Москва: Просвещение, 2023</w:t>
            </w:r>
          </w:p>
          <w:p w:rsidR="00D57315" w:rsidRPr="00F526E1" w:rsidRDefault="00D57315" w:rsidP="00F526E1">
            <w:pPr>
              <w:spacing w:line="240" w:lineRule="auto"/>
              <w:ind w:left="0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7315" w:rsidRPr="00F526E1" w:rsidRDefault="00D57315" w:rsidP="00F526E1">
            <w:pPr>
              <w:spacing w:line="240" w:lineRule="auto"/>
              <w:ind w:left="0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57315" w:rsidRPr="00D57315" w:rsidRDefault="00D57315" w:rsidP="00D57315">
      <w:pPr>
        <w:spacing w:after="200" w:line="276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p w:rsidR="00D57315" w:rsidRPr="00D57315" w:rsidRDefault="008E6E5F" w:rsidP="008E6E5F">
      <w:pPr>
        <w:spacing w:after="200" w:line="276" w:lineRule="auto"/>
        <w:ind w:left="720" w:right="0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7.</w:t>
      </w:r>
      <w:r w:rsidR="00D57315" w:rsidRPr="00D57315">
        <w:rPr>
          <w:rFonts w:ascii="Times New Roman" w:hAnsi="Times New Roman" w:cs="Times New Roman"/>
          <w:b/>
          <w:i/>
          <w:sz w:val="26"/>
          <w:szCs w:val="26"/>
        </w:rPr>
        <w:t>ОБРАЗОВАТЕЛЬНАЯ ДЕЯТЕЛЬНОСТЬ С ПРИМЕНЕНИЕМ ЭЛЕКТРОННОГО ОБУЧЕНИЯ</w:t>
      </w:r>
    </w:p>
    <w:p w:rsidR="00D57315" w:rsidRPr="00D57315" w:rsidRDefault="00D57315" w:rsidP="00D57315">
      <w:pPr>
        <w:spacing w:after="200" w:line="276" w:lineRule="auto"/>
        <w:ind w:left="720" w:right="0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D57315">
        <w:rPr>
          <w:rFonts w:ascii="Times New Roman" w:hAnsi="Times New Roman" w:cs="Times New Roman"/>
          <w:b/>
          <w:i/>
          <w:sz w:val="26"/>
          <w:szCs w:val="26"/>
        </w:rPr>
        <w:t>И ДИСТАНЦИОННЫХ ОБРАЗОВАТЕЛЬНЫХ ТЕХНОЛОГИЙ</w:t>
      </w:r>
    </w:p>
    <w:p w:rsidR="00D57315" w:rsidRPr="00D57315" w:rsidRDefault="00D57315" w:rsidP="00D57315">
      <w:pPr>
        <w:spacing w:after="200" w:line="276" w:lineRule="auto"/>
        <w:ind w:left="720" w:right="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49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835"/>
        <w:gridCol w:w="10992"/>
      </w:tblGrid>
      <w:tr w:rsidR="00D57315" w:rsidRPr="00F526E1" w:rsidTr="00F526E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315" w:rsidRPr="00F526E1" w:rsidRDefault="00D57315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315" w:rsidRPr="00F526E1" w:rsidRDefault="00D57315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раздела</w:t>
            </w:r>
          </w:p>
        </w:tc>
        <w:tc>
          <w:tcPr>
            <w:tcW w:w="10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315" w:rsidRPr="00F526E1" w:rsidRDefault="00D57315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b/>
                <w:sz w:val="26"/>
                <w:szCs w:val="26"/>
              </w:rPr>
              <w:t>Основные элементы системы ЭО и ДОТ</w:t>
            </w:r>
          </w:p>
        </w:tc>
      </w:tr>
      <w:tr w:rsidR="00994989" w:rsidRPr="00F526E1" w:rsidTr="00F526E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989" w:rsidRPr="00F526E1" w:rsidRDefault="00994989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994989" w:rsidRPr="00F526E1" w:rsidRDefault="00994989" w:rsidP="00994989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97BE5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0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89" w:rsidRPr="00994989" w:rsidRDefault="00652F71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 w:history="1">
              <w:r w:rsidR="00994989" w:rsidRPr="00994989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http</w:t>
              </w:r>
              <w:r w:rsidR="00994989" w:rsidRPr="00994989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://</w:t>
              </w:r>
              <w:r w:rsidR="00994989" w:rsidRPr="00994989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www</w:t>
              </w:r>
            </w:hyperlink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eidos.ru/</w:t>
            </w:r>
            <w:proofErr w:type="spellStart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olymp</w:t>
            </w:r>
            <w:proofErr w:type="spellEnd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chemistry</w:t>
            </w:r>
            <w:proofErr w:type="spellEnd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94989"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Занимательная химия</w:t>
            </w:r>
          </w:p>
          <w:p w:rsidR="00994989" w:rsidRPr="00994989" w:rsidRDefault="00652F71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 w:history="1"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http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://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classchem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narod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994989"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КонТрен</w:t>
            </w:r>
            <w:proofErr w:type="spellEnd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— Химия для всех: учебно-информационный сайт</w:t>
            </w:r>
          </w:p>
          <w:p w:rsidR="00994989" w:rsidRPr="00994989" w:rsidRDefault="00994989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8" w:history="1">
              <w:r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http</w:t>
              </w:r>
              <w:r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://</w:t>
              </w:r>
              <w:r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www</w:t>
              </w:r>
            </w:hyperlink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 </w:t>
            </w:r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nanometer</w:t>
            </w:r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  <w:proofErr w:type="spellStart"/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ru</w:t>
            </w:r>
            <w:proofErr w:type="spellEnd"/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Онлайн-справочник химических элементов </w:t>
            </w:r>
            <w:proofErr w:type="spellStart"/>
            <w:r w:rsidRPr="009949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WebElements</w:t>
            </w:r>
            <w:proofErr w:type="spellEnd"/>
          </w:p>
          <w:p w:rsidR="00994989" w:rsidRPr="00F526E1" w:rsidRDefault="00652F71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" w:history="1"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http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://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webelements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narod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994989"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Популярная библиотека</w:t>
            </w:r>
          </w:p>
        </w:tc>
      </w:tr>
      <w:tr w:rsidR="00994989" w:rsidRPr="00F526E1" w:rsidTr="00F526E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989" w:rsidRPr="00F526E1" w:rsidRDefault="00994989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994989" w:rsidRPr="00F526E1" w:rsidRDefault="00994989" w:rsidP="00994989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Атомы химических элементов</w:t>
            </w:r>
          </w:p>
        </w:tc>
        <w:tc>
          <w:tcPr>
            <w:tcW w:w="10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89" w:rsidRPr="00994989" w:rsidRDefault="00652F71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="00994989" w:rsidRPr="00994989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http</w:t>
              </w:r>
              <w:r w:rsidR="00994989" w:rsidRPr="00994989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://</w:t>
              </w:r>
              <w:r w:rsidR="00994989" w:rsidRPr="00994989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www</w:t>
              </w:r>
            </w:hyperlink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eidos.ru/</w:t>
            </w:r>
            <w:proofErr w:type="spellStart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olymp</w:t>
            </w:r>
            <w:proofErr w:type="spellEnd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chemistry</w:t>
            </w:r>
            <w:proofErr w:type="spellEnd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94989"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Занимательная химия</w:t>
            </w:r>
          </w:p>
          <w:p w:rsidR="00994989" w:rsidRPr="00994989" w:rsidRDefault="00652F71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 w:history="1"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http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://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classchem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narod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994989"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КонТрен</w:t>
            </w:r>
            <w:proofErr w:type="spellEnd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— Химия для всех: учебно-информационный сайт</w:t>
            </w:r>
          </w:p>
          <w:p w:rsidR="00994989" w:rsidRPr="00994989" w:rsidRDefault="00994989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12" w:history="1">
              <w:r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http</w:t>
              </w:r>
              <w:r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://</w:t>
              </w:r>
              <w:r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www</w:t>
              </w:r>
            </w:hyperlink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 </w:t>
            </w:r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nanometer</w:t>
            </w:r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  <w:proofErr w:type="spellStart"/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ru</w:t>
            </w:r>
            <w:proofErr w:type="spellEnd"/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Онлайн-справочник химических элементов </w:t>
            </w:r>
            <w:proofErr w:type="spellStart"/>
            <w:r w:rsidRPr="009949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WebElements</w:t>
            </w:r>
            <w:proofErr w:type="spellEnd"/>
          </w:p>
          <w:p w:rsidR="00994989" w:rsidRPr="00F526E1" w:rsidRDefault="00652F71" w:rsidP="00994989">
            <w:pPr>
              <w:spacing w:line="240" w:lineRule="auto"/>
              <w:ind w:left="0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 w:history="1"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http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://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webelements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narod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994989"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Популярная библиотека</w:t>
            </w:r>
          </w:p>
        </w:tc>
      </w:tr>
      <w:tr w:rsidR="00994989" w:rsidRPr="00F526E1" w:rsidTr="00F526E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989" w:rsidRPr="00F526E1" w:rsidRDefault="00994989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35" w:type="dxa"/>
            <w:shd w:val="clear" w:color="auto" w:fill="auto"/>
            <w:hideMark/>
          </w:tcPr>
          <w:p w:rsidR="00994989" w:rsidRDefault="00994989" w:rsidP="00994989">
            <w:pPr>
              <w:spacing w:line="276" w:lineRule="auto"/>
              <w:ind w:left="0"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Простые вещества</w:t>
            </w:r>
          </w:p>
        </w:tc>
        <w:tc>
          <w:tcPr>
            <w:tcW w:w="10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89" w:rsidRPr="00994989" w:rsidRDefault="00652F71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" w:history="1">
              <w:r w:rsidR="00994989" w:rsidRPr="00994989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http</w:t>
              </w:r>
              <w:r w:rsidR="00994989" w:rsidRPr="00994989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://</w:t>
              </w:r>
              <w:r w:rsidR="00994989" w:rsidRPr="00994989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www</w:t>
              </w:r>
            </w:hyperlink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eidos.ru/</w:t>
            </w:r>
            <w:proofErr w:type="spellStart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olymp</w:t>
            </w:r>
            <w:proofErr w:type="spellEnd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chemistry</w:t>
            </w:r>
            <w:proofErr w:type="spellEnd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94989"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Занимательная химия</w:t>
            </w:r>
          </w:p>
          <w:p w:rsidR="00994989" w:rsidRPr="00994989" w:rsidRDefault="00652F71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5" w:history="1"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http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://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classchem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narod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994989"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КонТрен</w:t>
            </w:r>
            <w:proofErr w:type="spellEnd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— Химия для всех: учебно-информационный сайт</w:t>
            </w:r>
          </w:p>
          <w:p w:rsidR="00994989" w:rsidRPr="00994989" w:rsidRDefault="00994989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16" w:history="1">
              <w:r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http</w:t>
              </w:r>
              <w:r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://</w:t>
              </w:r>
              <w:r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www</w:t>
              </w:r>
            </w:hyperlink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 </w:t>
            </w:r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nanometer</w:t>
            </w:r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  <w:proofErr w:type="spellStart"/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ru</w:t>
            </w:r>
            <w:proofErr w:type="spellEnd"/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Онлайн-справочник химических элементов </w:t>
            </w:r>
            <w:proofErr w:type="spellStart"/>
            <w:r w:rsidRPr="009949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WebElements</w:t>
            </w:r>
            <w:proofErr w:type="spellEnd"/>
          </w:p>
          <w:p w:rsidR="00994989" w:rsidRPr="00F526E1" w:rsidRDefault="00652F71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7" w:history="1"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http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://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webelements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narod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994989"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Популярная библиотека</w:t>
            </w:r>
          </w:p>
        </w:tc>
      </w:tr>
      <w:tr w:rsidR="00994989" w:rsidRPr="00F526E1" w:rsidTr="00F526E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89" w:rsidRPr="00F526E1" w:rsidRDefault="00994989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994989" w:rsidRPr="00F526E1" w:rsidRDefault="00994989" w:rsidP="00994989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975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Соединение химических элементов</w:t>
            </w:r>
          </w:p>
        </w:tc>
        <w:tc>
          <w:tcPr>
            <w:tcW w:w="10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89" w:rsidRPr="00994989" w:rsidRDefault="00652F71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 w:history="1">
              <w:r w:rsidR="00994989" w:rsidRPr="00994989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http</w:t>
              </w:r>
              <w:r w:rsidR="00994989" w:rsidRPr="00994989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://</w:t>
              </w:r>
              <w:r w:rsidR="00994989" w:rsidRPr="00994989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www</w:t>
              </w:r>
            </w:hyperlink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eidos.ru/</w:t>
            </w:r>
            <w:proofErr w:type="spellStart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olymp</w:t>
            </w:r>
            <w:proofErr w:type="spellEnd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chemistry</w:t>
            </w:r>
            <w:proofErr w:type="spellEnd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94989"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Занимательная химия</w:t>
            </w:r>
          </w:p>
          <w:p w:rsidR="00994989" w:rsidRPr="00994989" w:rsidRDefault="00652F71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 w:history="1"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http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://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classchem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narod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994989"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КонТрен</w:t>
            </w:r>
            <w:proofErr w:type="spellEnd"/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— Химия для всех: учебно-информационный сайт</w:t>
            </w:r>
          </w:p>
          <w:p w:rsidR="00994989" w:rsidRPr="00994989" w:rsidRDefault="00994989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20" w:history="1">
              <w:r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http</w:t>
              </w:r>
              <w:r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://</w:t>
              </w:r>
              <w:r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www</w:t>
              </w:r>
            </w:hyperlink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 </w:t>
            </w:r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nanometer</w:t>
            </w:r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  <w:proofErr w:type="spellStart"/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ru</w:t>
            </w:r>
            <w:proofErr w:type="spellEnd"/>
            <w:r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994989">
              <w:rPr>
                <w:rFonts w:ascii="Times New Roman" w:hAnsi="Times New Roman" w:cs="Times New Roman"/>
                <w:sz w:val="26"/>
                <w:szCs w:val="26"/>
              </w:rPr>
              <w:t xml:space="preserve">Онлайн-справочник химических элементов </w:t>
            </w:r>
            <w:proofErr w:type="spellStart"/>
            <w:r w:rsidRPr="009949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WebElements</w:t>
            </w:r>
            <w:proofErr w:type="spellEnd"/>
          </w:p>
          <w:p w:rsidR="00994989" w:rsidRPr="00F526E1" w:rsidRDefault="00652F71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1" w:history="1"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http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://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webelements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narod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994989" w:rsidRPr="009949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Популярная библиотека</w:t>
            </w:r>
          </w:p>
        </w:tc>
      </w:tr>
      <w:tr w:rsidR="00994989" w:rsidRPr="00F526E1" w:rsidTr="00F526E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89" w:rsidRPr="00F526E1" w:rsidRDefault="00994989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994989" w:rsidRPr="00F526E1" w:rsidRDefault="00994989" w:rsidP="00994989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975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Изменения, происходящие с веществами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89" w:rsidRPr="00994989" w:rsidRDefault="00994989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4989">
              <w:rPr>
                <w:rFonts w:ascii="Times New Roman" w:hAnsi="Times New Roman" w:cs="Times New Roman"/>
                <w:sz w:val="26"/>
                <w:szCs w:val="26"/>
              </w:rPr>
              <w:t>Предметная коллекция «Химия»</w:t>
            </w:r>
          </w:p>
          <w:p w:rsidR="00994989" w:rsidRPr="00994989" w:rsidRDefault="00652F71" w:rsidP="00994989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2" w:history="1"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http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://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school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-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collection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edu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.</w:t>
              </w:r>
              <w:proofErr w:type="spellStart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ru</w:t>
              </w:r>
              <w:proofErr w:type="spellEnd"/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/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collection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</w:rPr>
                <w:t>/</w:t>
              </w:r>
              <w:r w:rsidR="00994989" w:rsidRPr="00994989">
                <w:rPr>
                  <w:rStyle w:val="a9"/>
                  <w:rFonts w:ascii="Times New Roman" w:hAnsi="Times New Roman" w:cs="Times New Roman"/>
                  <w:bCs/>
                  <w:sz w:val="26"/>
                  <w:szCs w:val="26"/>
                  <w:lang w:val="en-US"/>
                </w:rPr>
                <w:t>chemistry</w:t>
              </w:r>
            </w:hyperlink>
            <w:r w:rsidR="00994989" w:rsidRPr="0099498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994989" w:rsidRPr="00994989">
              <w:rPr>
                <w:rFonts w:ascii="Times New Roman" w:hAnsi="Times New Roman" w:cs="Times New Roman"/>
                <w:sz w:val="26"/>
                <w:szCs w:val="26"/>
              </w:rPr>
              <w:t>Естественно-научные эксперименты: химия. Коллекция Российского общеобразовательного портала</w:t>
            </w:r>
          </w:p>
          <w:p w:rsidR="00994989" w:rsidRPr="00F526E1" w:rsidRDefault="008E6E5F" w:rsidP="008E6E5F">
            <w:pPr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</w:p>
        </w:tc>
      </w:tr>
      <w:tr w:rsidR="00994989" w:rsidRPr="00F526E1" w:rsidTr="00F526E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89" w:rsidRPr="00F526E1" w:rsidRDefault="00994989" w:rsidP="00F526E1">
            <w:pPr>
              <w:spacing w:line="240" w:lineRule="auto"/>
              <w:ind w:left="0" w:right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6E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94989" w:rsidRPr="00697592" w:rsidRDefault="00994989" w:rsidP="00994989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975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Растворение. Растворы. Свойства растворов электролитов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994989" w:rsidRPr="00F526E1" w:rsidRDefault="00994989" w:rsidP="00994989">
            <w:pPr>
              <w:spacing w:line="276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89" w:rsidRPr="00994989" w:rsidRDefault="00994989" w:rsidP="00994989">
            <w:pPr>
              <w:widowControl w:val="0"/>
              <w:autoSpaceDE w:val="0"/>
              <w:autoSpaceDN w:val="0"/>
              <w:adjustRightInd w:val="0"/>
              <w:spacing w:line="230" w:lineRule="exact"/>
              <w:ind w:left="20" w:right="202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9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Предметная коллекция «Химия»</w:t>
            </w:r>
          </w:p>
          <w:p w:rsidR="00994989" w:rsidRPr="00994989" w:rsidRDefault="00652F71" w:rsidP="008E6E5F">
            <w:pPr>
              <w:widowControl w:val="0"/>
              <w:autoSpaceDE w:val="0"/>
              <w:autoSpaceDN w:val="0"/>
              <w:adjustRightInd w:val="0"/>
              <w:spacing w:line="230" w:lineRule="exact"/>
              <w:ind w:left="20" w:right="16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3" w:history="1">
              <w:r w:rsidR="00994989" w:rsidRPr="00994989">
                <w:rPr>
                  <w:rFonts w:ascii="Times New Roman" w:eastAsia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994989" w:rsidRPr="00994989">
                <w:rPr>
                  <w:rFonts w:ascii="Times New Roman" w:eastAsia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994989" w:rsidRPr="00994989">
                <w:rPr>
                  <w:rFonts w:ascii="Times New Roman" w:eastAsia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school</w:t>
              </w:r>
              <w:r w:rsidR="00994989" w:rsidRPr="00994989">
                <w:rPr>
                  <w:rFonts w:ascii="Times New Roman" w:eastAsia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="00994989" w:rsidRPr="00994989">
                <w:rPr>
                  <w:rFonts w:ascii="Times New Roman" w:eastAsia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collection</w:t>
              </w:r>
              <w:r w:rsidR="00994989" w:rsidRPr="00994989">
                <w:rPr>
                  <w:rFonts w:ascii="Times New Roman" w:eastAsia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994989" w:rsidRPr="00994989">
                <w:rPr>
                  <w:rFonts w:ascii="Times New Roman" w:eastAsia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edu</w:t>
              </w:r>
              <w:proofErr w:type="spellEnd"/>
              <w:r w:rsidR="00994989" w:rsidRPr="00994989">
                <w:rPr>
                  <w:rFonts w:ascii="Times New Roman" w:eastAsia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994989" w:rsidRPr="00994989">
                <w:rPr>
                  <w:rFonts w:ascii="Times New Roman" w:eastAsia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994989" w:rsidRPr="00994989">
                <w:rPr>
                  <w:rFonts w:ascii="Times New Roman" w:eastAsia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994989" w:rsidRPr="00994989">
                <w:rPr>
                  <w:rFonts w:ascii="Times New Roman" w:eastAsia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collection</w:t>
              </w:r>
              <w:r w:rsidR="00994989" w:rsidRPr="00994989">
                <w:rPr>
                  <w:rFonts w:ascii="Times New Roman" w:eastAsia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994989" w:rsidRPr="00994989">
                <w:rPr>
                  <w:rFonts w:ascii="Times New Roman" w:eastAsia="Times New Roman" w:hAnsi="Times New Roman" w:cs="Times New Roman"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chemistry</w:t>
              </w:r>
            </w:hyperlink>
            <w:r w:rsidR="00994989" w:rsidRPr="009949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94989" w:rsidRPr="009949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Естественно-научные </w:t>
            </w:r>
            <w:r w:rsidR="008E6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94989" w:rsidRPr="00F526E1" w:rsidRDefault="00994989" w:rsidP="00F526E1">
            <w:pPr>
              <w:tabs>
                <w:tab w:val="left" w:pos="3510"/>
              </w:tabs>
              <w:spacing w:line="240" w:lineRule="auto"/>
              <w:ind w:left="34" w:righ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24334" w:rsidRDefault="00C2433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</w:p>
    <w:p w:rsidR="00C24334" w:rsidRDefault="00C24334" w:rsidP="00C41AC4">
      <w:pPr>
        <w:tabs>
          <w:tab w:val="left" w:pos="5820"/>
          <w:tab w:val="center" w:pos="7144"/>
        </w:tabs>
        <w:ind w:left="0" w:right="-1"/>
        <w:rPr>
          <w:rFonts w:ascii="Times New Roman" w:hAnsi="Times New Roman" w:cs="Times New Roman"/>
          <w:b/>
          <w:sz w:val="28"/>
          <w:szCs w:val="28"/>
        </w:rPr>
      </w:pPr>
    </w:p>
    <w:sectPr w:rsidR="00C24334" w:rsidSect="00BD4368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787A"/>
    <w:multiLevelType w:val="hybridMultilevel"/>
    <w:tmpl w:val="5252AA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7B0552"/>
    <w:multiLevelType w:val="hybridMultilevel"/>
    <w:tmpl w:val="3E1E5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6521A"/>
    <w:multiLevelType w:val="hybridMultilevel"/>
    <w:tmpl w:val="0F209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05EB4"/>
    <w:multiLevelType w:val="hybridMultilevel"/>
    <w:tmpl w:val="6B2CF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A4074"/>
    <w:multiLevelType w:val="hybridMultilevel"/>
    <w:tmpl w:val="F5E4F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70F23"/>
    <w:multiLevelType w:val="hybridMultilevel"/>
    <w:tmpl w:val="B232A4B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13C45A8"/>
    <w:multiLevelType w:val="hybridMultilevel"/>
    <w:tmpl w:val="F4BC98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7213E0"/>
    <w:multiLevelType w:val="hybridMultilevel"/>
    <w:tmpl w:val="4462D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557EE"/>
    <w:multiLevelType w:val="hybridMultilevel"/>
    <w:tmpl w:val="AAAE4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C1AB7"/>
    <w:multiLevelType w:val="multilevel"/>
    <w:tmpl w:val="144277C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8E343D4"/>
    <w:multiLevelType w:val="hybridMultilevel"/>
    <w:tmpl w:val="B1E2C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C3F3D"/>
    <w:multiLevelType w:val="hybridMultilevel"/>
    <w:tmpl w:val="6FCEA918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92794B"/>
    <w:multiLevelType w:val="hybridMultilevel"/>
    <w:tmpl w:val="0A0A98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620391"/>
    <w:multiLevelType w:val="hybridMultilevel"/>
    <w:tmpl w:val="1610C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9007E"/>
    <w:multiLevelType w:val="hybridMultilevel"/>
    <w:tmpl w:val="DA46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A28F9"/>
    <w:multiLevelType w:val="hybridMultilevel"/>
    <w:tmpl w:val="7C52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604A5"/>
    <w:multiLevelType w:val="hybridMultilevel"/>
    <w:tmpl w:val="C5F4B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44CE4"/>
    <w:multiLevelType w:val="hybridMultilevel"/>
    <w:tmpl w:val="10BC57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AA7205"/>
    <w:multiLevelType w:val="multilevel"/>
    <w:tmpl w:val="F4D664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1B4EA5"/>
    <w:multiLevelType w:val="hybridMultilevel"/>
    <w:tmpl w:val="BC36F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F6CEC"/>
    <w:multiLevelType w:val="hybridMultilevel"/>
    <w:tmpl w:val="6EE81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8398C"/>
    <w:multiLevelType w:val="multilevel"/>
    <w:tmpl w:val="D876E9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1D4FB6"/>
    <w:multiLevelType w:val="hybridMultilevel"/>
    <w:tmpl w:val="643E1F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2D590B"/>
    <w:multiLevelType w:val="hybridMultilevel"/>
    <w:tmpl w:val="E39A3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F648E"/>
    <w:multiLevelType w:val="hybridMultilevel"/>
    <w:tmpl w:val="E780C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0AAB"/>
    <w:multiLevelType w:val="hybridMultilevel"/>
    <w:tmpl w:val="CB6CA58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FB5F6D"/>
    <w:multiLevelType w:val="hybridMultilevel"/>
    <w:tmpl w:val="58D8CD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F5E4AD0"/>
    <w:multiLevelType w:val="multilevel"/>
    <w:tmpl w:val="EAF69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03A2598"/>
    <w:multiLevelType w:val="hybridMultilevel"/>
    <w:tmpl w:val="68003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B327C"/>
    <w:multiLevelType w:val="hybridMultilevel"/>
    <w:tmpl w:val="746E1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C5E67"/>
    <w:multiLevelType w:val="hybridMultilevel"/>
    <w:tmpl w:val="A2368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445665"/>
    <w:multiLevelType w:val="multilevel"/>
    <w:tmpl w:val="EAF69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9A3887"/>
    <w:multiLevelType w:val="hybridMultilevel"/>
    <w:tmpl w:val="9646787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22"/>
  </w:num>
  <w:num w:numId="4">
    <w:abstractNumId w:val="8"/>
  </w:num>
  <w:num w:numId="5">
    <w:abstractNumId w:val="0"/>
  </w:num>
  <w:num w:numId="6">
    <w:abstractNumId w:val="7"/>
  </w:num>
  <w:num w:numId="7">
    <w:abstractNumId w:val="12"/>
  </w:num>
  <w:num w:numId="8">
    <w:abstractNumId w:val="26"/>
  </w:num>
  <w:num w:numId="9">
    <w:abstractNumId w:val="5"/>
  </w:num>
  <w:num w:numId="10">
    <w:abstractNumId w:val="17"/>
  </w:num>
  <w:num w:numId="11">
    <w:abstractNumId w:val="32"/>
  </w:num>
  <w:num w:numId="12">
    <w:abstractNumId w:val="30"/>
  </w:num>
  <w:num w:numId="13">
    <w:abstractNumId w:val="24"/>
  </w:num>
  <w:num w:numId="14">
    <w:abstractNumId w:val="20"/>
  </w:num>
  <w:num w:numId="15">
    <w:abstractNumId w:val="2"/>
  </w:num>
  <w:num w:numId="16">
    <w:abstractNumId w:val="13"/>
  </w:num>
  <w:num w:numId="17">
    <w:abstractNumId w:val="14"/>
  </w:num>
  <w:num w:numId="18">
    <w:abstractNumId w:val="10"/>
  </w:num>
  <w:num w:numId="19">
    <w:abstractNumId w:val="6"/>
  </w:num>
  <w:num w:numId="20">
    <w:abstractNumId w:val="29"/>
  </w:num>
  <w:num w:numId="21">
    <w:abstractNumId w:val="15"/>
  </w:num>
  <w:num w:numId="22">
    <w:abstractNumId w:val="4"/>
  </w:num>
  <w:num w:numId="23">
    <w:abstractNumId w:val="19"/>
  </w:num>
  <w:num w:numId="24">
    <w:abstractNumId w:val="25"/>
  </w:num>
  <w:num w:numId="25">
    <w:abstractNumId w:val="1"/>
  </w:num>
  <w:num w:numId="26">
    <w:abstractNumId w:val="9"/>
  </w:num>
  <w:num w:numId="27">
    <w:abstractNumId w:val="28"/>
  </w:num>
  <w:num w:numId="28">
    <w:abstractNumId w:val="3"/>
  </w:num>
  <w:num w:numId="29">
    <w:abstractNumId w:val="31"/>
  </w:num>
  <w:num w:numId="30">
    <w:abstractNumId w:val="27"/>
  </w:num>
  <w:num w:numId="31">
    <w:abstractNumId w:val="18"/>
  </w:num>
  <w:num w:numId="32">
    <w:abstractNumId w:val="21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C32"/>
    <w:rsid w:val="000015B8"/>
    <w:rsid w:val="00025004"/>
    <w:rsid w:val="00025679"/>
    <w:rsid w:val="00061B6E"/>
    <w:rsid w:val="00073CAD"/>
    <w:rsid w:val="000D596C"/>
    <w:rsid w:val="00212E69"/>
    <w:rsid w:val="002466F7"/>
    <w:rsid w:val="0025142C"/>
    <w:rsid w:val="00257520"/>
    <w:rsid w:val="00273BC1"/>
    <w:rsid w:val="00285153"/>
    <w:rsid w:val="00297BE5"/>
    <w:rsid w:val="002C688B"/>
    <w:rsid w:val="002F18C4"/>
    <w:rsid w:val="002F4E65"/>
    <w:rsid w:val="00304592"/>
    <w:rsid w:val="00310D37"/>
    <w:rsid w:val="003132A2"/>
    <w:rsid w:val="00324552"/>
    <w:rsid w:val="00350658"/>
    <w:rsid w:val="00351945"/>
    <w:rsid w:val="0037130F"/>
    <w:rsid w:val="00387BE2"/>
    <w:rsid w:val="00406989"/>
    <w:rsid w:val="0044081F"/>
    <w:rsid w:val="0048268A"/>
    <w:rsid w:val="004909E3"/>
    <w:rsid w:val="004A595B"/>
    <w:rsid w:val="004C62BA"/>
    <w:rsid w:val="004D5BF8"/>
    <w:rsid w:val="00522DDF"/>
    <w:rsid w:val="00542A8D"/>
    <w:rsid w:val="00553009"/>
    <w:rsid w:val="00566C08"/>
    <w:rsid w:val="00574D12"/>
    <w:rsid w:val="005A1886"/>
    <w:rsid w:val="005B1256"/>
    <w:rsid w:val="005C0ED1"/>
    <w:rsid w:val="005D4F6A"/>
    <w:rsid w:val="00607C0D"/>
    <w:rsid w:val="00652C32"/>
    <w:rsid w:val="00652F71"/>
    <w:rsid w:val="00697592"/>
    <w:rsid w:val="006E4D5E"/>
    <w:rsid w:val="006F32E0"/>
    <w:rsid w:val="0070545D"/>
    <w:rsid w:val="0070751F"/>
    <w:rsid w:val="00765F1C"/>
    <w:rsid w:val="0078486C"/>
    <w:rsid w:val="00791536"/>
    <w:rsid w:val="007B5E87"/>
    <w:rsid w:val="00803DDF"/>
    <w:rsid w:val="008374FC"/>
    <w:rsid w:val="00840C72"/>
    <w:rsid w:val="008574E7"/>
    <w:rsid w:val="00885AB4"/>
    <w:rsid w:val="008A2248"/>
    <w:rsid w:val="008B4F85"/>
    <w:rsid w:val="008C4E72"/>
    <w:rsid w:val="008D344A"/>
    <w:rsid w:val="008E6E5F"/>
    <w:rsid w:val="008F5F9C"/>
    <w:rsid w:val="009167BD"/>
    <w:rsid w:val="00930C1C"/>
    <w:rsid w:val="00940275"/>
    <w:rsid w:val="009506A4"/>
    <w:rsid w:val="00956423"/>
    <w:rsid w:val="0098132E"/>
    <w:rsid w:val="009913DC"/>
    <w:rsid w:val="00994989"/>
    <w:rsid w:val="009B71AB"/>
    <w:rsid w:val="00A26D34"/>
    <w:rsid w:val="00A27323"/>
    <w:rsid w:val="00A508F3"/>
    <w:rsid w:val="00A64C5E"/>
    <w:rsid w:val="00AD1181"/>
    <w:rsid w:val="00BA4876"/>
    <w:rsid w:val="00BD4368"/>
    <w:rsid w:val="00C10138"/>
    <w:rsid w:val="00C1297A"/>
    <w:rsid w:val="00C24334"/>
    <w:rsid w:val="00C41AC4"/>
    <w:rsid w:val="00C838D3"/>
    <w:rsid w:val="00C93095"/>
    <w:rsid w:val="00CA6033"/>
    <w:rsid w:val="00CC680F"/>
    <w:rsid w:val="00CD3D2B"/>
    <w:rsid w:val="00CD505E"/>
    <w:rsid w:val="00CE19DC"/>
    <w:rsid w:val="00D23A4A"/>
    <w:rsid w:val="00D57315"/>
    <w:rsid w:val="00D810D8"/>
    <w:rsid w:val="00D9273B"/>
    <w:rsid w:val="00DA48CB"/>
    <w:rsid w:val="00E34484"/>
    <w:rsid w:val="00E4297D"/>
    <w:rsid w:val="00E934D0"/>
    <w:rsid w:val="00EF3F3C"/>
    <w:rsid w:val="00F113E9"/>
    <w:rsid w:val="00F14F8F"/>
    <w:rsid w:val="00F526E1"/>
    <w:rsid w:val="00FF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EC9F66"/>
  <w15:docId w15:val="{4D34CF2A-4CAC-45A6-BC03-326136773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73B"/>
    <w:pPr>
      <w:spacing w:line="240" w:lineRule="atLeast"/>
      <w:ind w:left="-1559" w:right="-709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93095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3095"/>
    <w:rPr>
      <w:rFonts w:ascii="Cambria" w:hAnsi="Cambria" w:cs="Cambria"/>
      <w:b/>
      <w:bCs/>
      <w:color w:val="365F91"/>
      <w:sz w:val="28"/>
      <w:szCs w:val="28"/>
    </w:rPr>
  </w:style>
  <w:style w:type="table" w:styleId="a3">
    <w:name w:val="Table Grid"/>
    <w:basedOn w:val="a1"/>
    <w:uiPriority w:val="59"/>
    <w:rsid w:val="0070545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uiPriority w:val="99"/>
    <w:rsid w:val="0070545D"/>
    <w:rPr>
      <w:rFonts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C93095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link w:val="a4"/>
    <w:uiPriority w:val="99"/>
    <w:locked/>
    <w:rsid w:val="00C93095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6">
    <w:name w:val="List Paragraph"/>
    <w:basedOn w:val="a"/>
    <w:uiPriority w:val="99"/>
    <w:qFormat/>
    <w:rsid w:val="00EF3F3C"/>
    <w:pPr>
      <w:ind w:left="720"/>
    </w:pPr>
  </w:style>
  <w:style w:type="paragraph" w:styleId="a7">
    <w:name w:val="Balloon Text"/>
    <w:basedOn w:val="a"/>
    <w:link w:val="a8"/>
    <w:uiPriority w:val="99"/>
    <w:semiHidden/>
    <w:rsid w:val="00A273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A27323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9506A4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39"/>
    <w:rsid w:val="00C838D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D5731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Заголовок 3+"/>
    <w:basedOn w:val="a"/>
    <w:rsid w:val="008C4E72"/>
    <w:pPr>
      <w:widowControl w:val="0"/>
      <w:overflowPunct w:val="0"/>
      <w:autoSpaceDE w:val="0"/>
      <w:autoSpaceDN w:val="0"/>
      <w:adjustRightInd w:val="0"/>
      <w:spacing w:before="240" w:line="240" w:lineRule="auto"/>
      <w:ind w:left="0" w:right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a">
    <w:name w:val="Emphasis"/>
    <w:uiPriority w:val="20"/>
    <w:qFormat/>
    <w:locked/>
    <w:rsid w:val="008B4F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13" Type="http://schemas.openxmlformats.org/officeDocument/2006/relationships/hyperlink" Target="http://webelements.narod.ru" TargetMode="External"/><Relationship Id="rId18" Type="http://schemas.openxmlformats.org/officeDocument/2006/relationships/hyperlink" Target="http://www" TargetMode="External"/><Relationship Id="rId3" Type="http://schemas.openxmlformats.org/officeDocument/2006/relationships/styles" Target="styles.xml"/><Relationship Id="rId21" Type="http://schemas.openxmlformats.org/officeDocument/2006/relationships/hyperlink" Target="http://webelements.narod.ru" TargetMode="External"/><Relationship Id="rId7" Type="http://schemas.openxmlformats.org/officeDocument/2006/relationships/hyperlink" Target="http://classchem.narod.ru" TargetMode="External"/><Relationship Id="rId12" Type="http://schemas.openxmlformats.org/officeDocument/2006/relationships/hyperlink" Target="http://www" TargetMode="External"/><Relationship Id="rId17" Type="http://schemas.openxmlformats.org/officeDocument/2006/relationships/hyperlink" Target="http://webelements.narod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" TargetMode="External"/><Relationship Id="rId20" Type="http://schemas.openxmlformats.org/officeDocument/2006/relationships/hyperlink" Target="http://www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" TargetMode="External"/><Relationship Id="rId11" Type="http://schemas.openxmlformats.org/officeDocument/2006/relationships/hyperlink" Target="http://classchem.narod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classchem.narod.ru" TargetMode="External"/><Relationship Id="rId23" Type="http://schemas.openxmlformats.org/officeDocument/2006/relationships/hyperlink" Target="http://school-collection.edu.ru/collection/chemistry" TargetMode="External"/><Relationship Id="rId10" Type="http://schemas.openxmlformats.org/officeDocument/2006/relationships/hyperlink" Target="http://www" TargetMode="External"/><Relationship Id="rId19" Type="http://schemas.openxmlformats.org/officeDocument/2006/relationships/hyperlink" Target="http://classchem.naro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elements.narod.ru" TargetMode="External"/><Relationship Id="rId14" Type="http://schemas.openxmlformats.org/officeDocument/2006/relationships/hyperlink" Target="http://www" TargetMode="External"/><Relationship Id="rId22" Type="http://schemas.openxmlformats.org/officeDocument/2006/relationships/hyperlink" Target="http://school-collection.edu.ru/collection/chemist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7C9E1-EA72-4876-93FA-59A406806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35</Pages>
  <Words>10218</Words>
  <Characters>58248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68330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user</cp:lastModifiedBy>
  <cp:revision>25</cp:revision>
  <cp:lastPrinted>2024-10-03T09:23:00Z</cp:lastPrinted>
  <dcterms:created xsi:type="dcterms:W3CDTF">2018-09-25T04:49:00Z</dcterms:created>
  <dcterms:modified xsi:type="dcterms:W3CDTF">2024-11-22T07:39:00Z</dcterms:modified>
</cp:coreProperties>
</file>