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54D" w:rsidRPr="0089654D" w:rsidRDefault="0089654D" w:rsidP="0089654D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0" w:name="block-47441179"/>
      <w:r w:rsidRPr="0089654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89654D" w:rsidRPr="0089654D" w:rsidRDefault="0089654D" w:rsidP="0089654D">
      <w:pPr>
        <w:spacing w:after="0"/>
        <w:ind w:left="120"/>
        <w:jc w:val="center"/>
        <w:rPr>
          <w:sz w:val="24"/>
          <w:szCs w:val="24"/>
          <w:lang w:val="ru-RU"/>
        </w:rPr>
      </w:pPr>
      <w:r w:rsidRPr="0089654D">
        <w:rPr>
          <w:rFonts w:ascii="Times New Roman" w:hAnsi="Times New Roman"/>
          <w:b/>
          <w:color w:val="000000"/>
          <w:sz w:val="24"/>
          <w:szCs w:val="24"/>
          <w:lang w:val="ru-RU"/>
        </w:rPr>
        <w:t>‌«УНИВЕРСИТЕТСКИЙ ЛИЦЕЙ С КАЗАЧЬИМ КАДЕТСКИМ КОМПОНЕНТОМ</w:t>
      </w:r>
      <w:r w:rsidRPr="0089654D">
        <w:rPr>
          <w:sz w:val="24"/>
          <w:szCs w:val="24"/>
          <w:lang w:val="ru-RU"/>
        </w:rPr>
        <w:br/>
      </w:r>
      <w:r w:rsidRPr="0089654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ГОРОДА ДИМИТРОВГРАДА УЛЬЯНОВСКОЙ ОБЛАСТИ»</w:t>
      </w:r>
    </w:p>
    <w:p w:rsidR="0089654D" w:rsidRPr="0089654D" w:rsidRDefault="0089654D" w:rsidP="0089654D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89654D" w:rsidRPr="000A0F9F" w:rsidRDefault="0089654D" w:rsidP="0089654D">
      <w:pPr>
        <w:spacing w:after="0"/>
        <w:ind w:left="120"/>
        <w:jc w:val="center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t>МБОУ УЛ</w:t>
      </w:r>
    </w:p>
    <w:p w:rsidR="0089654D" w:rsidRPr="00BC2C2E" w:rsidRDefault="0089654D" w:rsidP="0089654D">
      <w:pPr>
        <w:spacing w:after="0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rPr>
          <w:sz w:val="24"/>
          <w:szCs w:val="24"/>
        </w:rPr>
      </w:pPr>
    </w:p>
    <w:tbl>
      <w:tblPr>
        <w:tblStyle w:val="ac"/>
        <w:tblpPr w:leftFromText="180" w:rightFromText="180" w:vertAnchor="text" w:horzAnchor="margin" w:tblpXSpec="center" w:tblpY="401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4"/>
        <w:gridCol w:w="3599"/>
        <w:gridCol w:w="3015"/>
      </w:tblGrid>
      <w:tr w:rsidR="0089654D" w:rsidRPr="000A0F9F" w:rsidTr="00F4615D">
        <w:tc>
          <w:tcPr>
            <w:tcW w:w="3514" w:type="dxa"/>
          </w:tcPr>
          <w:p w:rsidR="0089654D" w:rsidRPr="0089654D" w:rsidRDefault="0089654D" w:rsidP="00F4615D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89654D" w:rsidRPr="0089654D" w:rsidRDefault="0089654D" w:rsidP="00F4615D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ПК</w:t>
            </w:r>
          </w:p>
          <w:p w:rsidR="0089654D" w:rsidRPr="0089654D" w:rsidRDefault="0089654D" w:rsidP="00F461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искусства, ОБЗР, </w:t>
            </w:r>
          </w:p>
          <w:p w:rsidR="0089654D" w:rsidRPr="0089654D" w:rsidRDefault="0089654D" w:rsidP="00F4615D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труд (технология), </w:t>
            </w:r>
          </w:p>
          <w:p w:rsidR="0089654D" w:rsidRPr="0089654D" w:rsidRDefault="0089654D" w:rsidP="00F4615D">
            <w:pPr>
              <w:autoSpaceDE w:val="0"/>
              <w:autoSpaceDN w:val="0"/>
              <w:rPr>
                <w:rFonts w:ascii="Times New Roman" w:eastAsia="Times New Roman" w:hAnsi="Times New Roman"/>
                <w:i/>
                <w:color w:val="000000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физической культуры</w:t>
            </w:r>
          </w:p>
          <w:p w:rsidR="0089654D" w:rsidRPr="0089654D" w:rsidRDefault="0089654D" w:rsidP="00F4615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кафедры</w:t>
            </w:r>
          </w:p>
          <w:p w:rsidR="0089654D" w:rsidRPr="0089654D" w:rsidRDefault="0089654D" w:rsidP="00F4615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>________Е.Р.Шарапова</w:t>
            </w:r>
            <w:proofErr w:type="spellEnd"/>
          </w:p>
          <w:p w:rsidR="0089654D" w:rsidRPr="0089654D" w:rsidRDefault="0089654D" w:rsidP="00F4615D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>Протокол №  4</w:t>
            </w:r>
          </w:p>
          <w:p w:rsidR="0089654D" w:rsidRPr="000A0F9F" w:rsidRDefault="0089654D" w:rsidP="00F4615D">
            <w:pPr>
              <w:rPr>
                <w:sz w:val="24"/>
                <w:szCs w:val="24"/>
              </w:rPr>
            </w:pPr>
            <w:r w:rsidRPr="0089654D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от « 29» 08. </w:t>
            </w:r>
            <w:r>
              <w:rPr>
                <w:rFonts w:ascii="Times New Roman" w:eastAsia="Times New Roman" w:hAnsi="Times New Roman"/>
                <w:color w:val="000000"/>
              </w:rPr>
              <w:t>2024 г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599" w:type="dxa"/>
          </w:tcPr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НМС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_______________Н.Ю. Богатова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4 от «29» 08 2023 г.</w:t>
            </w:r>
          </w:p>
          <w:p w:rsidR="0089654D" w:rsidRPr="0089654D" w:rsidRDefault="0089654D" w:rsidP="00F4615D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015" w:type="dxa"/>
          </w:tcPr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лицея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</w:t>
            </w:r>
          </w:p>
          <w:p w:rsidR="0089654D" w:rsidRP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65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Е.Н. Гусева</w:t>
            </w:r>
          </w:p>
          <w:p w:rsidR="0089654D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</w:t>
            </w:r>
          </w:p>
          <w:p w:rsidR="0089654D" w:rsidRPr="000A0F9F" w:rsidRDefault="0089654D" w:rsidP="00F4615D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«29» 08   2023 г.</w:t>
            </w:r>
          </w:p>
          <w:p w:rsidR="0089654D" w:rsidRPr="000A0F9F" w:rsidRDefault="0089654D" w:rsidP="00F4615D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9654D" w:rsidRPr="000A0F9F" w:rsidRDefault="0089654D" w:rsidP="0089654D">
      <w:pPr>
        <w:spacing w:after="0"/>
        <w:ind w:left="120"/>
        <w:jc w:val="both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rPr>
          <w:sz w:val="24"/>
          <w:szCs w:val="24"/>
        </w:rPr>
      </w:pPr>
      <w:r w:rsidRPr="000A0F9F">
        <w:rPr>
          <w:rFonts w:ascii="Times New Roman" w:hAnsi="Times New Roman"/>
          <w:color w:val="000000"/>
          <w:sz w:val="24"/>
          <w:szCs w:val="24"/>
        </w:rPr>
        <w:t>‌</w:t>
      </w:r>
    </w:p>
    <w:p w:rsidR="0089654D" w:rsidRPr="000A0F9F" w:rsidRDefault="0089654D" w:rsidP="0089654D">
      <w:pPr>
        <w:spacing w:after="0"/>
        <w:ind w:left="120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rPr>
          <w:sz w:val="24"/>
          <w:szCs w:val="24"/>
        </w:rPr>
      </w:pPr>
    </w:p>
    <w:p w:rsidR="0089654D" w:rsidRPr="006F662D" w:rsidRDefault="0089654D" w:rsidP="0089654D">
      <w:pPr>
        <w:spacing w:after="0" w:line="408" w:lineRule="auto"/>
        <w:ind w:left="120"/>
        <w:jc w:val="center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654D" w:rsidRPr="006F662D" w:rsidRDefault="0089654D" w:rsidP="0089654D">
      <w:pPr>
        <w:spacing w:after="0" w:line="408" w:lineRule="auto"/>
        <w:ind w:left="120"/>
        <w:jc w:val="center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662D">
        <w:rPr>
          <w:rFonts w:ascii="Times New Roman" w:hAnsi="Times New Roman"/>
          <w:color w:val="000000"/>
          <w:sz w:val="28"/>
          <w:lang w:val="ru-RU"/>
        </w:rPr>
        <w:t xml:space="preserve"> 6255150)</w:t>
      </w:r>
    </w:p>
    <w:p w:rsidR="0089654D" w:rsidRPr="006F662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6F662D" w:rsidRDefault="0089654D" w:rsidP="0089654D">
      <w:pPr>
        <w:spacing w:after="0" w:line="408" w:lineRule="auto"/>
        <w:ind w:left="120"/>
        <w:jc w:val="center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духовно-нравственной культуры народов России»</w:t>
      </w:r>
    </w:p>
    <w:p w:rsidR="0089654D" w:rsidRPr="0089654D" w:rsidRDefault="0089654D" w:rsidP="0089654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Pr="0089654D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89654D" w:rsidRPr="0089654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89654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89654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89654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89654D" w:rsidRDefault="0089654D" w:rsidP="0089654D">
      <w:pPr>
        <w:spacing w:after="0"/>
        <w:ind w:left="120"/>
        <w:jc w:val="center"/>
        <w:rPr>
          <w:lang w:val="ru-RU"/>
        </w:rPr>
      </w:pPr>
    </w:p>
    <w:p w:rsidR="0089654D" w:rsidRPr="0089654D" w:rsidRDefault="0089654D" w:rsidP="0089654D">
      <w:pPr>
        <w:spacing w:after="0"/>
        <w:rPr>
          <w:sz w:val="24"/>
          <w:szCs w:val="24"/>
          <w:lang w:val="ru-RU"/>
        </w:rPr>
      </w:pPr>
    </w:p>
    <w:p w:rsidR="0089654D" w:rsidRPr="000A0F9F" w:rsidRDefault="0089654D" w:rsidP="0089654D">
      <w:pPr>
        <w:spacing w:after="0"/>
        <w:ind w:left="120"/>
        <w:jc w:val="center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jc w:val="center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jc w:val="center"/>
        <w:rPr>
          <w:sz w:val="24"/>
          <w:szCs w:val="24"/>
        </w:rPr>
      </w:pPr>
    </w:p>
    <w:p w:rsidR="0089654D" w:rsidRPr="000A0F9F" w:rsidRDefault="0089654D" w:rsidP="0089654D">
      <w:pPr>
        <w:spacing w:after="0"/>
        <w:rPr>
          <w:sz w:val="24"/>
          <w:szCs w:val="24"/>
        </w:rPr>
      </w:pPr>
    </w:p>
    <w:p w:rsidR="0089654D" w:rsidRPr="000A0F9F" w:rsidRDefault="0089654D" w:rsidP="0089654D">
      <w:pPr>
        <w:spacing w:after="0"/>
        <w:ind w:left="120"/>
        <w:jc w:val="center"/>
        <w:rPr>
          <w:sz w:val="24"/>
          <w:szCs w:val="24"/>
        </w:rPr>
      </w:pPr>
    </w:p>
    <w:p w:rsidR="0089654D" w:rsidRPr="0089654D" w:rsidRDefault="0089654D" w:rsidP="0089654D">
      <w:pPr>
        <w:spacing w:after="0"/>
        <w:ind w:left="120"/>
        <w:jc w:val="center"/>
        <w:rPr>
          <w:sz w:val="24"/>
          <w:szCs w:val="24"/>
          <w:lang w:val="ru-RU"/>
        </w:rPr>
      </w:pPr>
      <w:r w:rsidRPr="0089654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89654D">
        <w:rPr>
          <w:rFonts w:ascii="Times New Roman" w:hAnsi="Times New Roman"/>
          <w:b/>
          <w:color w:val="000000"/>
          <w:sz w:val="24"/>
          <w:szCs w:val="24"/>
          <w:lang w:val="ru-RU"/>
        </w:rPr>
        <w:t>‌ ‌</w:t>
      </w:r>
      <w:r w:rsidRPr="0089654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89654D" w:rsidRPr="0089654D" w:rsidRDefault="0089654D" w:rsidP="0089654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9654D">
        <w:rPr>
          <w:rFonts w:ascii="Times New Roman" w:hAnsi="Times New Roman"/>
          <w:b/>
          <w:color w:val="000000"/>
          <w:sz w:val="28"/>
          <w:lang w:val="ru-RU"/>
        </w:rPr>
        <w:t xml:space="preserve">Димитровград‌, </w:t>
      </w:r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89654D">
        <w:rPr>
          <w:rFonts w:ascii="Times New Roman" w:hAnsi="Times New Roman"/>
          <w:b/>
          <w:color w:val="000000"/>
          <w:sz w:val="28"/>
          <w:lang w:val="ru-RU"/>
        </w:rPr>
        <w:t xml:space="preserve"> год‌</w:t>
      </w:r>
      <w:r w:rsidRPr="0089654D">
        <w:rPr>
          <w:rFonts w:ascii="Times New Roman" w:hAnsi="Times New Roman"/>
          <w:color w:val="000000"/>
          <w:sz w:val="28"/>
          <w:lang w:val="ru-RU"/>
        </w:rPr>
        <w:t>​</w:t>
      </w:r>
    </w:p>
    <w:p w:rsidR="0089654D" w:rsidRPr="0089654D" w:rsidRDefault="0089654D" w:rsidP="0089654D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4E0AE1" w:rsidRPr="0089654D" w:rsidRDefault="004E0AE1">
      <w:pPr>
        <w:rPr>
          <w:lang w:val="ru-RU"/>
        </w:rPr>
        <w:sectPr w:rsidR="004E0AE1" w:rsidRPr="0089654D">
          <w:pgSz w:w="11906" w:h="16383"/>
          <w:pgMar w:top="1134" w:right="850" w:bottom="1134" w:left="1701" w:header="720" w:footer="720" w:gutter="0"/>
          <w:cols w:space="720"/>
        </w:sectPr>
      </w:pPr>
    </w:p>
    <w:p w:rsidR="004E0AE1" w:rsidRPr="0089654D" w:rsidRDefault="006F662D">
      <w:pPr>
        <w:spacing w:after="0" w:line="264" w:lineRule="auto"/>
        <w:ind w:left="120"/>
        <w:jc w:val="both"/>
        <w:rPr>
          <w:lang w:val="ru-RU"/>
        </w:rPr>
      </w:pPr>
      <w:bookmarkStart w:id="1" w:name="block-47441180"/>
      <w:bookmarkEnd w:id="0"/>
      <w:r w:rsidRPr="008965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E0AE1" w:rsidRPr="0089654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вств к Р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одине (осознание себя как гражданина своего Отечества), формирование исторической памяти. 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«ОСНОВЫ ДУХОВНО- НРАВСТВЕННОЙ КУЛЬТУРЫ НАРОДОВ РОССИИ»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этноконфессионального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цивилизационного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Российской Федерации.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ПЛАНЕ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4E0AE1" w:rsidRDefault="004E0AE1">
      <w:pPr>
        <w:rPr>
          <w:lang w:val="ru-RU"/>
        </w:rPr>
      </w:pPr>
    </w:p>
    <w:p w:rsidR="00C7602B" w:rsidRPr="00C7602B" w:rsidRDefault="00C7602B" w:rsidP="00C7602B">
      <w:pPr>
        <w:spacing w:before="120"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  <w:r w:rsidRPr="00C7602B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C7602B" w:rsidRPr="00C7602B" w:rsidRDefault="00C7602B" w:rsidP="00C7602B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  <w:r w:rsidRPr="00C7602B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lastRenderedPageBreak/>
        <w:t xml:space="preserve">Недостаточная сформированность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C7602B" w:rsidRPr="00C7602B" w:rsidRDefault="00C7602B" w:rsidP="00C7602B">
      <w:pPr>
        <w:spacing w:after="0"/>
        <w:ind w:firstLine="709"/>
        <w:jc w:val="both"/>
        <w:rPr>
          <w:rFonts w:ascii="Times New Roman" w:hAnsi="Times New Roman"/>
          <w:color w:val="000000"/>
          <w:spacing w:val="-2"/>
          <w:sz w:val="28"/>
          <w:szCs w:val="28"/>
          <w:lang w:val="ru-RU"/>
        </w:rPr>
      </w:pPr>
      <w:r w:rsidRPr="00C7602B">
        <w:rPr>
          <w:rFonts w:ascii="Times New Roman" w:hAnsi="Times New Roman"/>
          <w:color w:val="000000"/>
          <w:spacing w:val="-2"/>
          <w:sz w:val="28"/>
          <w:szCs w:val="28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Индивидуальный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подход</w:t>
      </w:r>
      <w:proofErr w:type="spellEnd"/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Повторное объяснение учебного материала и подбор дополнительных заданий.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Постоянное использование наглядности, наводящих вопросов, аналогий.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Проявление большого такта со стороны учителя.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Поэтапное обобщение проделанной на уроке работы.</w:t>
      </w:r>
    </w:p>
    <w:p w:rsidR="00C7602B" w:rsidRPr="00C7602B" w:rsidRDefault="00C7602B" w:rsidP="00C7602B">
      <w:pPr>
        <w:numPr>
          <w:ilvl w:val="0"/>
          <w:numId w:val="1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7602B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Использование заданий с опорой на образцы, доступных инструкций.</w:t>
      </w:r>
    </w:p>
    <w:p w:rsidR="00C7602B" w:rsidRPr="00C7602B" w:rsidRDefault="00C7602B" w:rsidP="00C7602B">
      <w:pPr>
        <w:rPr>
          <w:rFonts w:ascii="Times New Roman" w:eastAsia="Calibri" w:hAnsi="Times New Roman"/>
          <w:sz w:val="28"/>
          <w:szCs w:val="28"/>
          <w:lang w:val="ru-RU"/>
        </w:rPr>
      </w:pPr>
      <w:bookmarkStart w:id="2" w:name="_GoBack"/>
      <w:bookmarkEnd w:id="2"/>
    </w:p>
    <w:p w:rsidR="00C7602B" w:rsidRPr="006F662D" w:rsidRDefault="00C7602B">
      <w:pPr>
        <w:rPr>
          <w:lang w:val="ru-RU"/>
        </w:rPr>
        <w:sectPr w:rsidR="00C7602B" w:rsidRPr="006F662D">
          <w:pgSz w:w="11906" w:h="16383"/>
          <w:pgMar w:top="1134" w:right="850" w:bottom="1134" w:left="1701" w:header="720" w:footer="720" w:gutter="0"/>
          <w:cols w:space="720"/>
        </w:sect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bookmarkStart w:id="3" w:name="block-47441182"/>
      <w:bookmarkEnd w:id="1"/>
      <w:r w:rsidRPr="006F662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3. Язык и история.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6F662D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6F662D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5. Истоки родной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6. Материальная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7. Духовная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lastRenderedPageBreak/>
        <w:t xml:space="preserve">Религия и культура. Что такое религия, её роль в жизни общества и человека. </w:t>
      </w:r>
      <w:proofErr w:type="spellStart"/>
      <w:r w:rsidRPr="0089654D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89654D">
        <w:rPr>
          <w:rFonts w:ascii="Times New Roman" w:hAnsi="Times New Roman"/>
          <w:color w:val="333333"/>
          <w:sz w:val="28"/>
          <w:lang w:val="ru-RU"/>
        </w:rPr>
        <w:t xml:space="preserve"> религии России. Единство ценностей в религиях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9. Культура и образование.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6F662D">
        <w:rPr>
          <w:rFonts w:ascii="Times New Roman" w:hAnsi="Times New Roman"/>
          <w:color w:val="333333"/>
          <w:sz w:val="28"/>
          <w:lang w:val="ru-RU"/>
        </w:rPr>
        <w:t>связаны</w:t>
      </w:r>
      <w:proofErr w:type="gramEnd"/>
      <w:r w:rsidRPr="006F662D">
        <w:rPr>
          <w:rFonts w:ascii="Times New Roman" w:hAnsi="Times New Roman"/>
          <w:color w:val="333333"/>
          <w:sz w:val="28"/>
          <w:lang w:val="ru-RU"/>
        </w:rPr>
        <w:t xml:space="preserve"> Родина и семья? Что такое Родина и Отечество?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Рассказ о своей семье (с использованием фотографий, книг, писем и </w:t>
      </w:r>
      <w:proofErr w:type="gramStart"/>
      <w:r w:rsidRPr="006F662D">
        <w:rPr>
          <w:rFonts w:ascii="Times New Roman" w:hAnsi="Times New Roman"/>
          <w:color w:val="333333"/>
          <w:sz w:val="28"/>
          <w:lang w:val="ru-RU"/>
        </w:rPr>
        <w:t>другого</w:t>
      </w:r>
      <w:proofErr w:type="gramEnd"/>
      <w:r w:rsidRPr="006F662D">
        <w:rPr>
          <w:rFonts w:ascii="Times New Roman" w:hAnsi="Times New Roman"/>
          <w:color w:val="333333"/>
          <w:sz w:val="28"/>
          <w:lang w:val="ru-RU"/>
        </w:rPr>
        <w:t>). Семейное древо. Семейные традиции.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6F662D">
        <w:rPr>
          <w:rFonts w:ascii="Times New Roman" w:hAnsi="Times New Roman"/>
          <w:color w:val="333333"/>
          <w:sz w:val="28"/>
          <w:lang w:val="ru-RU"/>
        </w:rPr>
        <w:t>близким</w:t>
      </w:r>
      <w:proofErr w:type="gramEnd"/>
      <w:r w:rsidRPr="006F662D">
        <w:rPr>
          <w:rFonts w:ascii="Times New Roman" w:hAnsi="Times New Roman"/>
          <w:color w:val="333333"/>
          <w:sz w:val="28"/>
          <w:lang w:val="ru-RU"/>
        </w:rPr>
        <w:t>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6F662D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6F662D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89654D">
        <w:rPr>
          <w:rFonts w:ascii="Times New Roman" w:hAnsi="Times New Roman"/>
          <w:color w:val="333333"/>
          <w:sz w:val="28"/>
          <w:lang w:val="ru-RU"/>
        </w:rPr>
        <w:t xml:space="preserve">Музыка. Музыкальные произведения. </w:t>
      </w:r>
      <w:r w:rsidRPr="006F662D">
        <w:rPr>
          <w:rFonts w:ascii="Times New Roman" w:hAnsi="Times New Roman"/>
          <w:color w:val="333333"/>
          <w:sz w:val="28"/>
          <w:lang w:val="ru-RU"/>
        </w:rPr>
        <w:t>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будущего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 xml:space="preserve">Тематический блок 1. «Культура как </w:t>
      </w:r>
      <w:proofErr w:type="spellStart"/>
      <w:r w:rsidRPr="006F662D">
        <w:rPr>
          <w:rFonts w:ascii="Times New Roman" w:hAnsi="Times New Roman"/>
          <w:b/>
          <w:color w:val="333333"/>
          <w:sz w:val="28"/>
          <w:lang w:val="ru-RU"/>
        </w:rPr>
        <w:t>социальность</w:t>
      </w:r>
      <w:proofErr w:type="spellEnd"/>
      <w:r w:rsidRPr="006F662D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2. Культура России: многообразие регионов.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6F662D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облика общества.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4. Прогресс: технический и социальный.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взаимодействие.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6F662D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6F662D">
        <w:rPr>
          <w:rFonts w:ascii="Times New Roman" w:hAnsi="Times New Roman"/>
          <w:color w:val="333333"/>
          <w:sz w:val="28"/>
          <w:lang w:val="ru-RU"/>
        </w:rPr>
        <w:t xml:space="preserve"> и традиционные религии как источник духовно-нравственных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12. Наука как источник знания о человеке и человеческом.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Гуманитарное знание и его особенности. Культура как самопознание. Этика. Эстетика. </w:t>
      </w:r>
      <w:r w:rsidRPr="0089654D">
        <w:rPr>
          <w:rFonts w:ascii="Times New Roman" w:hAnsi="Times New Roman"/>
          <w:color w:val="333333"/>
          <w:sz w:val="28"/>
          <w:lang w:val="ru-RU"/>
        </w:rPr>
        <w:t>Право в контексте духовно-нравственных ценностей.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3. «Человек как член общества»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6F662D">
        <w:rPr>
          <w:rFonts w:ascii="Times New Roman" w:hAnsi="Times New Roman"/>
          <w:color w:val="333333"/>
          <w:sz w:val="28"/>
          <w:lang w:val="ru-RU"/>
        </w:rPr>
        <w:t>тунеядство</w:t>
      </w:r>
      <w:proofErr w:type="gramEnd"/>
      <w:r w:rsidRPr="006F662D">
        <w:rPr>
          <w:rFonts w:ascii="Times New Roman" w:hAnsi="Times New Roman"/>
          <w:color w:val="333333"/>
          <w:sz w:val="28"/>
          <w:lang w:val="ru-RU"/>
        </w:rPr>
        <w:t>. Трудолюбие, трудовой подвиг, ответственность. Общественная оценка труда.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16. Подвиг: как узнать героя?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Человек в социальном измерении. Дружба, предательство. </w:t>
      </w:r>
      <w:r w:rsidRPr="0089654D">
        <w:rPr>
          <w:rFonts w:ascii="Times New Roman" w:hAnsi="Times New Roman"/>
          <w:color w:val="333333"/>
          <w:sz w:val="28"/>
          <w:lang w:val="ru-RU"/>
        </w:rPr>
        <w:t xml:space="preserve">Коллектив. Личные границы. </w:t>
      </w:r>
      <w:r w:rsidRPr="006F662D">
        <w:rPr>
          <w:rFonts w:ascii="Times New Roman" w:hAnsi="Times New Roman"/>
          <w:color w:val="333333"/>
          <w:sz w:val="28"/>
          <w:lang w:val="ru-RU"/>
        </w:rPr>
        <w:t>Этика предпринимательства. Социальная помощь.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89654D">
        <w:rPr>
          <w:rFonts w:ascii="Times New Roman" w:hAnsi="Times New Roman"/>
          <w:color w:val="333333"/>
          <w:sz w:val="28"/>
          <w:lang w:val="ru-RU"/>
        </w:rPr>
        <w:t xml:space="preserve">Бедность. Инвалидность. Асоциальная семья. </w:t>
      </w:r>
      <w:r w:rsidRPr="006F662D">
        <w:rPr>
          <w:rFonts w:ascii="Times New Roman" w:hAnsi="Times New Roman"/>
          <w:color w:val="333333"/>
          <w:sz w:val="28"/>
          <w:lang w:val="ru-RU"/>
        </w:rPr>
        <w:t>Сиротство.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Отражение этих явлений в культуре общества.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89654D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89654D">
        <w:rPr>
          <w:rFonts w:ascii="Times New Roman" w:hAnsi="Times New Roman"/>
          <w:color w:val="333333"/>
          <w:sz w:val="28"/>
          <w:lang w:val="ru-RU"/>
        </w:rPr>
        <w:t>. Общественные блага.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89654D">
        <w:rPr>
          <w:rFonts w:ascii="Times New Roman" w:hAnsi="Times New Roman"/>
          <w:color w:val="333333"/>
          <w:sz w:val="28"/>
          <w:lang w:val="ru-RU"/>
        </w:rPr>
        <w:t xml:space="preserve">Гуманизм. Истоки гуманистического мышления. </w:t>
      </w:r>
      <w:r w:rsidRPr="006F662D">
        <w:rPr>
          <w:rFonts w:ascii="Times New Roman" w:hAnsi="Times New Roman"/>
          <w:color w:val="333333"/>
          <w:sz w:val="28"/>
          <w:lang w:val="ru-RU"/>
        </w:rPr>
        <w:t>Философия гуманизма. Проявления гуманизма в историко-культурном наследии народов России.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lastRenderedPageBreak/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24. Моя профессия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будущей профессии.</w:t>
      </w:r>
    </w:p>
    <w:p w:rsidR="004E0AE1" w:rsidRPr="006F662D" w:rsidRDefault="006F662D" w:rsidP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 xml:space="preserve">Война и мир. Роль знания в защите Родины. Долг гражданина перед обществом. Военные подвиги. </w:t>
      </w:r>
      <w:r w:rsidRPr="0089654D">
        <w:rPr>
          <w:rFonts w:ascii="Times New Roman" w:hAnsi="Times New Roman"/>
          <w:color w:val="333333"/>
          <w:sz w:val="28"/>
          <w:lang w:val="ru-RU"/>
        </w:rPr>
        <w:t>Честь. Доблесть.</w:t>
      </w:r>
    </w:p>
    <w:p w:rsidR="004E0AE1" w:rsidRPr="0089654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89654D" w:rsidRDefault="006F662D">
      <w:pPr>
        <w:spacing w:after="0" w:line="264" w:lineRule="auto"/>
        <w:ind w:left="120"/>
        <w:jc w:val="both"/>
        <w:rPr>
          <w:lang w:val="ru-RU"/>
        </w:rPr>
      </w:pPr>
      <w:r w:rsidRPr="0089654D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Какими качествами должен обладать человек как гражданин.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t xml:space="preserve">Тема 31. </w:t>
      </w:r>
      <w:proofErr w:type="gramStart"/>
      <w:r w:rsidRPr="006F662D">
        <w:rPr>
          <w:rFonts w:ascii="Times New Roman" w:hAnsi="Times New Roman"/>
          <w:i/>
          <w:color w:val="333333"/>
          <w:sz w:val="28"/>
          <w:lang w:val="ru-RU"/>
        </w:rPr>
        <w:t>Человек</w:t>
      </w:r>
      <w:proofErr w:type="gramEnd"/>
      <w:r w:rsidRPr="006F662D">
        <w:rPr>
          <w:rFonts w:ascii="Times New Roman" w:hAnsi="Times New Roman"/>
          <w:i/>
          <w:color w:val="333333"/>
          <w:sz w:val="28"/>
          <w:lang w:val="ru-RU"/>
        </w:rPr>
        <w:t>: какой он?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32. Человек и культура (проект).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4E0AE1">
      <w:pPr>
        <w:rPr>
          <w:lang w:val="ru-RU"/>
        </w:rPr>
        <w:sectPr w:rsidR="004E0AE1" w:rsidRPr="006F662D">
          <w:pgSz w:w="11906" w:h="16383"/>
          <w:pgMar w:top="1134" w:right="850" w:bottom="1134" w:left="1701" w:header="720" w:footer="720" w:gutter="0"/>
          <w:cols w:space="720"/>
        </w:sectPr>
      </w:pPr>
    </w:p>
    <w:p w:rsidR="004E0AE1" w:rsidRDefault="006F66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7441183"/>
      <w:bookmarkEnd w:id="3"/>
      <w:r w:rsidRPr="006F662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C21895" w:rsidRPr="006F662D" w:rsidRDefault="00C21895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C218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курса.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4E0AE1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C21895" w:rsidRPr="006F662D" w:rsidRDefault="00C21895">
      <w:pPr>
        <w:spacing w:after="0" w:line="264" w:lineRule="auto"/>
        <w:ind w:firstLine="60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к саморазвитию, самостоятельности и личностному самоопределению;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ценность самостоятельности и инициативы;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4E0AE1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C21895" w:rsidRPr="006F662D" w:rsidRDefault="00C21895">
      <w:pPr>
        <w:spacing w:after="0" w:line="264" w:lineRule="auto"/>
        <w:ind w:firstLine="600"/>
        <w:jc w:val="both"/>
        <w:rPr>
          <w:lang w:val="ru-RU"/>
        </w:rPr>
      </w:pPr>
    </w:p>
    <w:p w:rsidR="004E0AE1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курса ОДНКНР на уровне основного общего образования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21895" w:rsidRPr="006F662D" w:rsidRDefault="00C21895">
      <w:pPr>
        <w:spacing w:after="0" w:line="264" w:lineRule="auto"/>
        <w:ind w:firstLine="600"/>
        <w:jc w:val="both"/>
        <w:rPr>
          <w:lang w:val="ru-RU"/>
        </w:rPr>
      </w:pPr>
    </w:p>
    <w:p w:rsidR="004E0AE1" w:rsidRPr="006F662D" w:rsidRDefault="00C218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1.</w:t>
      </w:r>
      <w:r w:rsidR="006F662D"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 патриотического воспитания:</w:t>
      </w:r>
    </w:p>
    <w:p w:rsidR="00C21895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0AE1" w:rsidRDefault="00C2189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2.</w:t>
      </w:r>
      <w:r w:rsidR="006F662D"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 гражданского воспитания:</w:t>
      </w:r>
    </w:p>
    <w:p w:rsidR="00C21895" w:rsidRPr="006F662D" w:rsidRDefault="00C21895">
      <w:pPr>
        <w:spacing w:after="0" w:line="264" w:lineRule="auto"/>
        <w:ind w:firstLine="60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C21895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0AE1" w:rsidRDefault="00C2189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3.</w:t>
      </w:r>
      <w:r w:rsidR="006F662D"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 ценности познавательной деятельности:</w:t>
      </w:r>
    </w:p>
    <w:p w:rsidR="00C21895" w:rsidRPr="006F662D" w:rsidRDefault="00C21895">
      <w:pPr>
        <w:spacing w:after="0" w:line="264" w:lineRule="auto"/>
        <w:ind w:firstLine="60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учению, готовности и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способности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C21895" w:rsidRDefault="006F66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0AE1" w:rsidRDefault="00C21895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4.</w:t>
      </w:r>
      <w:r w:rsidR="006F662D"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 духовно-нравственного воспитания:</w:t>
      </w:r>
    </w:p>
    <w:p w:rsidR="00335F87" w:rsidRPr="006F662D" w:rsidRDefault="00335F87">
      <w:pPr>
        <w:spacing w:after="0" w:line="264" w:lineRule="auto"/>
        <w:ind w:firstLine="60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C21895" w:rsidRDefault="00C2189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4E0AE1" w:rsidRPr="006F662D" w:rsidRDefault="004E0AE1">
      <w:pPr>
        <w:spacing w:after="0"/>
        <w:ind w:left="120"/>
        <w:rPr>
          <w:lang w:val="ru-RU"/>
        </w:rPr>
      </w:pPr>
    </w:p>
    <w:p w:rsidR="004E0AE1" w:rsidRPr="006F662D" w:rsidRDefault="006F662D">
      <w:pPr>
        <w:spacing w:after="0"/>
        <w:ind w:left="120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E0AE1" w:rsidRPr="006F662D" w:rsidRDefault="004E0AE1">
      <w:pPr>
        <w:spacing w:after="0"/>
        <w:ind w:left="120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аудитории.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действия: 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формулировать, аргументировать и отстаивать своё мнение (учебное сотрудничество)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;у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владение устной и письменной речью, монологической контекстной речью </w:t>
      </w:r>
      <w:r w:rsidRPr="0089654D">
        <w:rPr>
          <w:rFonts w:ascii="Times New Roman" w:hAnsi="Times New Roman"/>
          <w:color w:val="000000"/>
          <w:sz w:val="28"/>
          <w:lang w:val="ru-RU"/>
        </w:rPr>
        <w:t>(коммуникация);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662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целеполагание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правильность выполнения учебной задачи, собственные возможности её решения (оценка);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) деятельности.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понимать, что такое язык, каковы важность его изучения и влияние на миропонимание личности;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роль и значение духовных ценностей в религиях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государствообразующие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России и их картины мира.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ступенях образования в России и их необходимости;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взаимосвязь культуры и образованности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процесса познания как получения новых сведений о мире.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Тематический блок 2. «Семья и духовно-нравственные ценности»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«семейное счастье»;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взаимосвязь семейных традиций и культуры собственного этноса;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культура.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Знать значение термина «творчество» в нескольких аспектах и понимать границы их применимости;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нравственных ограничений в творчестве;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происхождение духовных ценностей, понимание идеалов добра и зла;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20. Историческая память как духовно-нравственная ценность.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21. Литература как язык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принципы федеративного устройства России и концепт «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государствообразующий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народ», «титульный этнос»;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культуре различных народов, обосновывать их значение и причины.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устанавливать взаимосвязь праздников и культурного уклада;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праздников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26. Памятники архитектуры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;о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сознавать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между уровнем научно-технического развития и типами жилищ;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28. Изобразительное искусство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народов России: пища, одежда, дом.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через бытовые традиции народов своего края.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31. Культурная карта России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описывать отдельные области культурной карты в соответствии с их особенностями.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E0AE1" w:rsidRPr="006F662D" w:rsidRDefault="004E0AE1">
      <w:pPr>
        <w:spacing w:after="0" w:line="264" w:lineRule="auto"/>
        <w:ind w:left="120"/>
        <w:jc w:val="both"/>
        <w:rPr>
          <w:lang w:val="ru-RU"/>
        </w:rPr>
      </w:pP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Тематический блок 1. «Культура как </w:t>
      </w:r>
      <w:proofErr w:type="spellStart"/>
      <w:r w:rsidRPr="006F662D">
        <w:rPr>
          <w:rFonts w:ascii="Times New Roman" w:hAnsi="Times New Roman"/>
          <w:b/>
          <w:color w:val="000000"/>
          <w:sz w:val="28"/>
          <w:lang w:val="ru-RU"/>
        </w:rPr>
        <w:t>социальность</w:t>
      </w:r>
      <w:proofErr w:type="spellEnd"/>
      <w:r w:rsidRPr="006F662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зависимость социальных процессов от культурно-исторических процессов;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 деление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исторической памяти отдельных этносов;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смысл понятия «домашнее хозяйство» и характеризовать его типы;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взаимосвязи между механизацией домашнего труда и изменениями социальных взаимосвязей в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образования и его роли в обществе на различных этапах его развития;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«естественные права человека», «правовая культура»;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формирования правовой культуры из истории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конфессия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», «атеизм», «свободомыслие»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;х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арактеризовать основные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обосновывать роль религий как источника культурного развития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проце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сс взр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знать и уметь излагать нравственные принципы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знать основные требования к нравственному идеалу человека в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религиях современной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уметь обосновывать важность религиозных моральных и нравственных ценностей для современного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 человеке.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определять нравственный смысл гуманитарного знания, его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системообразующую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роль в современной культуре;</w:t>
      </w:r>
    </w:p>
    <w:p w:rsidR="004E0AE1" w:rsidRPr="0089654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внутреннюю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9654D">
        <w:rPr>
          <w:rFonts w:ascii="Times New Roman" w:hAnsi="Times New Roman"/>
          <w:color w:val="000000"/>
          <w:sz w:val="28"/>
          <w:lang w:val="ru-RU"/>
        </w:rPr>
        <w:t>самоактуализацию</w:t>
      </w:r>
      <w:proofErr w:type="spellEnd"/>
      <w:r w:rsidRPr="0089654D">
        <w:rPr>
          <w:rFonts w:ascii="Times New Roman" w:hAnsi="Times New Roman"/>
          <w:color w:val="000000"/>
          <w:sz w:val="28"/>
          <w:lang w:val="ru-RU"/>
        </w:rPr>
        <w:t>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обучающихся уровне;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доказывать и обосновывать свои нравственные убеждения.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соотносить понятия «добросовестный труд» и «экономическое благополучие»;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тунеядство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16. Подвиг: как узнать героя?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доказывать важность героических примеров для жизни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духовно-нравственное взаимовлияние.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нравственном состоянии личности;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осознавать и обосновывать ответственность личности при выборе социальных профессий;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«благотворительность» и его эволюцию в истории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объяснять её важность.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взаимосвязь;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патриотизма в истории и современном обществе;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4E0AE1" w:rsidRPr="006F662D" w:rsidRDefault="006F662D">
      <w:pPr>
        <w:spacing w:after="0" w:line="264" w:lineRule="auto"/>
        <w:ind w:left="12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lastRenderedPageBreak/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6F662D">
        <w:rPr>
          <w:rFonts w:ascii="Times New Roman" w:hAnsi="Times New Roman"/>
          <w:color w:val="000000"/>
          <w:sz w:val="28"/>
          <w:lang w:val="ru-RU"/>
        </w:rPr>
        <w:t>гендерную</w:t>
      </w:r>
      <w:proofErr w:type="spellEnd"/>
      <w:r w:rsidRPr="006F662D">
        <w:rPr>
          <w:rFonts w:ascii="Times New Roman" w:hAnsi="Times New Roman"/>
          <w:color w:val="000000"/>
          <w:sz w:val="28"/>
          <w:lang w:val="ru-RU"/>
        </w:rPr>
        <w:t xml:space="preserve"> идентичности;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</w:t>
      </w:r>
      <w:proofErr w:type="gramStart"/>
      <w:r w:rsidRPr="006F662D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6F662D">
        <w:rPr>
          <w:rFonts w:ascii="Times New Roman" w:hAnsi="Times New Roman"/>
          <w:color w:val="000000"/>
          <w:sz w:val="28"/>
          <w:lang w:val="ru-RU"/>
        </w:rPr>
        <w:t>ажданина, указывать их источники.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 xml:space="preserve">Тема 31. </w:t>
      </w:r>
      <w:proofErr w:type="gramStart"/>
      <w:r w:rsidRPr="006F662D">
        <w:rPr>
          <w:rFonts w:ascii="Times New Roman" w:hAnsi="Times New Roman"/>
          <w:i/>
          <w:color w:val="000000"/>
          <w:sz w:val="28"/>
          <w:lang w:val="ru-RU"/>
        </w:rPr>
        <w:t>Человек</w:t>
      </w:r>
      <w:proofErr w:type="gramEnd"/>
      <w:r w:rsidRPr="006F662D">
        <w:rPr>
          <w:rFonts w:ascii="Times New Roman" w:hAnsi="Times New Roman"/>
          <w:i/>
          <w:color w:val="000000"/>
          <w:sz w:val="28"/>
          <w:lang w:val="ru-RU"/>
        </w:rPr>
        <w:t>: какой он? (практическое занятие).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формулировать свой идеал человека и нравственные качества, которые ему присущи.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4E0AE1" w:rsidRPr="006F662D" w:rsidRDefault="006F662D">
      <w:pPr>
        <w:spacing w:after="0" w:line="264" w:lineRule="auto"/>
        <w:ind w:firstLine="600"/>
        <w:jc w:val="both"/>
        <w:rPr>
          <w:lang w:val="ru-RU"/>
        </w:rPr>
      </w:pPr>
      <w:r w:rsidRPr="006F662D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F72DA" w:rsidRDefault="005F72D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4E0AE1" w:rsidRPr="005F72DA" w:rsidRDefault="006F662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F72DA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4E0AE1" w:rsidRPr="005F72DA" w:rsidRDefault="006F662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F72DA">
        <w:rPr>
          <w:rFonts w:ascii="Times New Roman" w:hAnsi="Times New Roman"/>
          <w:color w:val="000000"/>
          <w:sz w:val="28"/>
          <w:szCs w:val="28"/>
          <w:lang w:val="ru-RU"/>
        </w:rPr>
        <w:t>показать взаимосвязь человека и культуры через их взаимовлияние;</w:t>
      </w:r>
    </w:p>
    <w:p w:rsidR="004E0AE1" w:rsidRPr="005F72DA" w:rsidRDefault="006F662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5F72DA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4E0AE1" w:rsidRPr="006F662D" w:rsidRDefault="004E0AE1">
      <w:pPr>
        <w:rPr>
          <w:lang w:val="ru-RU"/>
        </w:rPr>
        <w:sectPr w:rsidR="004E0AE1" w:rsidRPr="006F662D">
          <w:pgSz w:w="11906" w:h="16383"/>
          <w:pgMar w:top="1134" w:right="850" w:bottom="1134" w:left="1701" w:header="720" w:footer="720" w:gutter="0"/>
          <w:cols w:space="720"/>
        </w:sectPr>
      </w:pPr>
    </w:p>
    <w:p w:rsidR="004E0AE1" w:rsidRDefault="006F662D">
      <w:pPr>
        <w:spacing w:after="0"/>
        <w:ind w:left="120"/>
      </w:pPr>
      <w:bookmarkStart w:id="5" w:name="block-47441181"/>
      <w:bookmarkEnd w:id="4"/>
      <w:r w:rsidRPr="006F662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E0AE1" w:rsidRDefault="006F6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E0AE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4E0AE1"/>
        </w:tc>
      </w:tr>
    </w:tbl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E1" w:rsidRDefault="006F6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E0AE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2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2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E0AE1" w:rsidRDefault="004E0AE1"/>
        </w:tc>
      </w:tr>
    </w:tbl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E1" w:rsidRDefault="006F662D">
      <w:pPr>
        <w:spacing w:after="0"/>
        <w:ind w:left="120"/>
      </w:pPr>
      <w:bookmarkStart w:id="6" w:name="block-4744118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E0AE1" w:rsidRDefault="006F6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909"/>
        <w:gridCol w:w="1976"/>
        <w:gridCol w:w="1507"/>
        <w:gridCol w:w="2424"/>
      </w:tblGrid>
      <w:tr w:rsidR="004E0AE1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2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2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2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общения и язык возможностей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3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3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3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3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3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России (практическое занятие)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4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4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4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4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Образ семьи в культуре 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4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Семья в современном мире (практическое занятие)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5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6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6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6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6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6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 в культуре </w:t>
            </w: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7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традиции народов России: пища, одежда, дом (практическое занятие)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8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8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8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8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8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Default="004E0AE1"/>
        </w:tc>
      </w:tr>
    </w:tbl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E1" w:rsidRDefault="006F66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763"/>
        <w:gridCol w:w="1868"/>
        <w:gridCol w:w="1422"/>
        <w:gridCol w:w="2316"/>
      </w:tblGrid>
      <w:tr w:rsidR="004E0AE1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E0AE1" w:rsidRDefault="004E0A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E0AE1" w:rsidRDefault="004E0AE1"/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9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0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0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0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0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0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как источник знания о человеке и </w:t>
            </w: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человеческом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1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2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2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2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2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Гуманизм как сущностная характеристика духовно–нравственной культуры народов России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2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благотворители в истории. Благотворительность как нравственный долг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3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4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4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4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4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49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: какой он? (практическое занятие)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51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53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55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  <w:jc w:val="center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4E0AE1" w:rsidRDefault="004E0AE1">
            <w:pPr>
              <w:spacing w:after="0"/>
              <w:ind w:left="135"/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4E0AE1" w:rsidRDefault="00F30DE1">
            <w:pPr>
              <w:spacing w:after="0"/>
              <w:ind w:left="135"/>
            </w:pPr>
            <w:hyperlink r:id="rId157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https://pravolimp.ru/</w:t>
              </w:r>
            </w:hyperlink>
            <w:r w:rsidR="006F66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6F662D">
                <w:rPr>
                  <w:rFonts w:ascii="Times New Roman" w:hAnsi="Times New Roman"/>
                  <w:color w:val="0000FF"/>
                  <w:u w:val="single"/>
                </w:rPr>
                <w:t>https://cleverlab.pro/</w:t>
              </w:r>
            </w:hyperlink>
          </w:p>
        </w:tc>
      </w:tr>
      <w:tr w:rsidR="004E0A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Pr="006F662D" w:rsidRDefault="006F662D">
            <w:pPr>
              <w:spacing w:after="0"/>
              <w:ind w:left="135"/>
              <w:rPr>
                <w:lang w:val="ru-RU"/>
              </w:rPr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3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 w:rsidRPr="006F66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4E0AE1" w:rsidRDefault="006F6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E0AE1" w:rsidRDefault="004E0AE1"/>
        </w:tc>
      </w:tr>
    </w:tbl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0AE1" w:rsidRDefault="004E0AE1">
      <w:pPr>
        <w:sectPr w:rsidR="004E0AE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6F662D" w:rsidRDefault="006F662D"/>
    <w:sectPr w:rsidR="006F662D" w:rsidSect="004E0AE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4E0AE1"/>
    <w:rsid w:val="00335F87"/>
    <w:rsid w:val="004E0AE1"/>
    <w:rsid w:val="005F72DA"/>
    <w:rsid w:val="006F662D"/>
    <w:rsid w:val="0089654D"/>
    <w:rsid w:val="008A51A1"/>
    <w:rsid w:val="00C21895"/>
    <w:rsid w:val="00C7602B"/>
    <w:rsid w:val="00F30DE1"/>
    <w:rsid w:val="00FC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E0A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E0A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cleverlab.pro/" TargetMode="External"/><Relationship Id="rId117" Type="http://schemas.openxmlformats.org/officeDocument/2006/relationships/hyperlink" Target="https://pravolimp.ru/" TargetMode="External"/><Relationship Id="rId21" Type="http://schemas.openxmlformats.org/officeDocument/2006/relationships/hyperlink" Target="https://pravolimp.ru/" TargetMode="External"/><Relationship Id="rId42" Type="http://schemas.openxmlformats.org/officeDocument/2006/relationships/hyperlink" Target="https://cleverlab.pro/" TargetMode="External"/><Relationship Id="rId47" Type="http://schemas.openxmlformats.org/officeDocument/2006/relationships/hyperlink" Target="https://pravolimp.ru/" TargetMode="External"/><Relationship Id="rId63" Type="http://schemas.openxmlformats.org/officeDocument/2006/relationships/hyperlink" Target="https://pravolimp.ru/" TargetMode="External"/><Relationship Id="rId68" Type="http://schemas.openxmlformats.org/officeDocument/2006/relationships/hyperlink" Target="https://cleverlab.pro/" TargetMode="External"/><Relationship Id="rId84" Type="http://schemas.openxmlformats.org/officeDocument/2006/relationships/hyperlink" Target="https://cleverlab.pro/" TargetMode="External"/><Relationship Id="rId89" Type="http://schemas.openxmlformats.org/officeDocument/2006/relationships/hyperlink" Target="https://pravolimp.ru/" TargetMode="External"/><Relationship Id="rId112" Type="http://schemas.openxmlformats.org/officeDocument/2006/relationships/hyperlink" Target="https://cleverlab.pro/" TargetMode="External"/><Relationship Id="rId133" Type="http://schemas.openxmlformats.org/officeDocument/2006/relationships/hyperlink" Target="https://pravolimp.ru/" TargetMode="External"/><Relationship Id="rId138" Type="http://schemas.openxmlformats.org/officeDocument/2006/relationships/hyperlink" Target="https://cleverlab.pro/" TargetMode="External"/><Relationship Id="rId154" Type="http://schemas.openxmlformats.org/officeDocument/2006/relationships/hyperlink" Target="https://cleverlab.pro/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cleverlab.pro/" TargetMode="External"/><Relationship Id="rId107" Type="http://schemas.openxmlformats.org/officeDocument/2006/relationships/hyperlink" Target="https://pravolimp.ru/" TargetMode="External"/><Relationship Id="rId11" Type="http://schemas.openxmlformats.org/officeDocument/2006/relationships/hyperlink" Target="https://pravolimp.ru/" TargetMode="External"/><Relationship Id="rId32" Type="http://schemas.openxmlformats.org/officeDocument/2006/relationships/hyperlink" Target="https://cleverlab.pro/" TargetMode="External"/><Relationship Id="rId37" Type="http://schemas.openxmlformats.org/officeDocument/2006/relationships/hyperlink" Target="https://pravolimp.ru/" TargetMode="External"/><Relationship Id="rId53" Type="http://schemas.openxmlformats.org/officeDocument/2006/relationships/hyperlink" Target="https://pravolimp.ru/" TargetMode="External"/><Relationship Id="rId58" Type="http://schemas.openxmlformats.org/officeDocument/2006/relationships/hyperlink" Target="https://cleverlab.pro/" TargetMode="External"/><Relationship Id="rId74" Type="http://schemas.openxmlformats.org/officeDocument/2006/relationships/hyperlink" Target="https://cleverlab.pro/" TargetMode="External"/><Relationship Id="rId79" Type="http://schemas.openxmlformats.org/officeDocument/2006/relationships/hyperlink" Target="https://pravolimp.ru/" TargetMode="External"/><Relationship Id="rId102" Type="http://schemas.openxmlformats.org/officeDocument/2006/relationships/hyperlink" Target="https://cleverlab.pro/" TargetMode="External"/><Relationship Id="rId123" Type="http://schemas.openxmlformats.org/officeDocument/2006/relationships/hyperlink" Target="https://pravolimp.ru/" TargetMode="External"/><Relationship Id="rId128" Type="http://schemas.openxmlformats.org/officeDocument/2006/relationships/hyperlink" Target="https://cleverlab.pro/" TargetMode="External"/><Relationship Id="rId144" Type="http://schemas.openxmlformats.org/officeDocument/2006/relationships/hyperlink" Target="https://cleverlab.pro/" TargetMode="External"/><Relationship Id="rId149" Type="http://schemas.openxmlformats.org/officeDocument/2006/relationships/hyperlink" Target="https://pravolimp.ru/" TargetMode="External"/><Relationship Id="rId5" Type="http://schemas.openxmlformats.org/officeDocument/2006/relationships/hyperlink" Target="https://pravolimp.ru/" TargetMode="External"/><Relationship Id="rId90" Type="http://schemas.openxmlformats.org/officeDocument/2006/relationships/hyperlink" Target="https://cleverlab.pro/" TargetMode="External"/><Relationship Id="rId95" Type="http://schemas.openxmlformats.org/officeDocument/2006/relationships/hyperlink" Target="https://pravolimp.ru/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cleverlab.pro/" TargetMode="External"/><Relationship Id="rId27" Type="http://schemas.openxmlformats.org/officeDocument/2006/relationships/hyperlink" Target="https://pravolimp.ru/" TargetMode="External"/><Relationship Id="rId43" Type="http://schemas.openxmlformats.org/officeDocument/2006/relationships/hyperlink" Target="https://pravolimp.ru/" TargetMode="External"/><Relationship Id="rId48" Type="http://schemas.openxmlformats.org/officeDocument/2006/relationships/hyperlink" Target="https://cleverlab.pro/" TargetMode="External"/><Relationship Id="rId64" Type="http://schemas.openxmlformats.org/officeDocument/2006/relationships/hyperlink" Target="https://cleverlab.pro/" TargetMode="External"/><Relationship Id="rId69" Type="http://schemas.openxmlformats.org/officeDocument/2006/relationships/hyperlink" Target="https://pravolimp.ru/" TargetMode="External"/><Relationship Id="rId113" Type="http://schemas.openxmlformats.org/officeDocument/2006/relationships/hyperlink" Target="https://pravolimp.ru/" TargetMode="External"/><Relationship Id="rId118" Type="http://schemas.openxmlformats.org/officeDocument/2006/relationships/hyperlink" Target="https://cleverlab.pro/" TargetMode="External"/><Relationship Id="rId134" Type="http://schemas.openxmlformats.org/officeDocument/2006/relationships/hyperlink" Target="https://cleverlab.pro/" TargetMode="External"/><Relationship Id="rId139" Type="http://schemas.openxmlformats.org/officeDocument/2006/relationships/hyperlink" Target="https://pravolimp.ru/" TargetMode="External"/><Relationship Id="rId80" Type="http://schemas.openxmlformats.org/officeDocument/2006/relationships/hyperlink" Target="https://cleverlab.pro/" TargetMode="External"/><Relationship Id="rId85" Type="http://schemas.openxmlformats.org/officeDocument/2006/relationships/hyperlink" Target="https://pravolimp.ru/" TargetMode="External"/><Relationship Id="rId150" Type="http://schemas.openxmlformats.org/officeDocument/2006/relationships/hyperlink" Target="https://cleverlab.pro/" TargetMode="External"/><Relationship Id="rId155" Type="http://schemas.openxmlformats.org/officeDocument/2006/relationships/hyperlink" Target="https://pravolimp.ru/" TargetMode="External"/><Relationship Id="rId12" Type="http://schemas.openxmlformats.org/officeDocument/2006/relationships/hyperlink" Target="https://cleverlab.pro/" TargetMode="External"/><Relationship Id="rId17" Type="http://schemas.openxmlformats.org/officeDocument/2006/relationships/hyperlink" Target="https://pravolimp.ru/" TargetMode="External"/><Relationship Id="rId33" Type="http://schemas.openxmlformats.org/officeDocument/2006/relationships/hyperlink" Target="https://pravolimp.ru/" TargetMode="External"/><Relationship Id="rId38" Type="http://schemas.openxmlformats.org/officeDocument/2006/relationships/hyperlink" Target="https://cleverlab.pro/" TargetMode="External"/><Relationship Id="rId59" Type="http://schemas.openxmlformats.org/officeDocument/2006/relationships/hyperlink" Target="https://pravolimp.ru/" TargetMode="External"/><Relationship Id="rId103" Type="http://schemas.openxmlformats.org/officeDocument/2006/relationships/hyperlink" Target="https://pravolimp.ru/" TargetMode="External"/><Relationship Id="rId108" Type="http://schemas.openxmlformats.org/officeDocument/2006/relationships/hyperlink" Target="https://cleverlab.pro/" TargetMode="External"/><Relationship Id="rId124" Type="http://schemas.openxmlformats.org/officeDocument/2006/relationships/hyperlink" Target="https://cleverlab.pro/" TargetMode="External"/><Relationship Id="rId129" Type="http://schemas.openxmlformats.org/officeDocument/2006/relationships/hyperlink" Target="https://pravolimp.ru/" TargetMode="External"/><Relationship Id="rId20" Type="http://schemas.openxmlformats.org/officeDocument/2006/relationships/hyperlink" Target="https://cleverlab.pro/" TargetMode="External"/><Relationship Id="rId41" Type="http://schemas.openxmlformats.org/officeDocument/2006/relationships/hyperlink" Target="https://pravolimp.ru/" TargetMode="External"/><Relationship Id="rId54" Type="http://schemas.openxmlformats.org/officeDocument/2006/relationships/hyperlink" Target="https://cleverlab.pro/" TargetMode="External"/><Relationship Id="rId62" Type="http://schemas.openxmlformats.org/officeDocument/2006/relationships/hyperlink" Target="https://cleverlab.pro/" TargetMode="External"/><Relationship Id="rId70" Type="http://schemas.openxmlformats.org/officeDocument/2006/relationships/hyperlink" Target="https://cleverlab.pro/" TargetMode="External"/><Relationship Id="rId75" Type="http://schemas.openxmlformats.org/officeDocument/2006/relationships/hyperlink" Target="https://pravolimp.ru/" TargetMode="External"/><Relationship Id="rId83" Type="http://schemas.openxmlformats.org/officeDocument/2006/relationships/hyperlink" Target="https://pravolimp.ru/" TargetMode="External"/><Relationship Id="rId88" Type="http://schemas.openxmlformats.org/officeDocument/2006/relationships/hyperlink" Target="https://cleverlab.pro/" TargetMode="External"/><Relationship Id="rId91" Type="http://schemas.openxmlformats.org/officeDocument/2006/relationships/hyperlink" Target="https://pravolimp.ru/" TargetMode="External"/><Relationship Id="rId96" Type="http://schemas.openxmlformats.org/officeDocument/2006/relationships/hyperlink" Target="https://cleverlab.pro/" TargetMode="External"/><Relationship Id="rId111" Type="http://schemas.openxmlformats.org/officeDocument/2006/relationships/hyperlink" Target="https://pravolimp.ru/" TargetMode="External"/><Relationship Id="rId132" Type="http://schemas.openxmlformats.org/officeDocument/2006/relationships/hyperlink" Target="https://cleverlab.pro/" TargetMode="External"/><Relationship Id="rId140" Type="http://schemas.openxmlformats.org/officeDocument/2006/relationships/hyperlink" Target="https://cleverlab.pro/" TargetMode="External"/><Relationship Id="rId145" Type="http://schemas.openxmlformats.org/officeDocument/2006/relationships/hyperlink" Target="https://pravolimp.ru/" TargetMode="External"/><Relationship Id="rId153" Type="http://schemas.openxmlformats.org/officeDocument/2006/relationships/hyperlink" Target="https://pravolimp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everlab.pro/" TargetMode="External"/><Relationship Id="rId15" Type="http://schemas.openxmlformats.org/officeDocument/2006/relationships/hyperlink" Target="https://pravolimp.ru/" TargetMode="External"/><Relationship Id="rId23" Type="http://schemas.openxmlformats.org/officeDocument/2006/relationships/hyperlink" Target="https://pravolimp.ru/" TargetMode="External"/><Relationship Id="rId28" Type="http://schemas.openxmlformats.org/officeDocument/2006/relationships/hyperlink" Target="https://cleverlab.pro/" TargetMode="External"/><Relationship Id="rId36" Type="http://schemas.openxmlformats.org/officeDocument/2006/relationships/hyperlink" Target="https://cleverlab.pro/" TargetMode="External"/><Relationship Id="rId49" Type="http://schemas.openxmlformats.org/officeDocument/2006/relationships/hyperlink" Target="https://pravolimp.ru/" TargetMode="External"/><Relationship Id="rId57" Type="http://schemas.openxmlformats.org/officeDocument/2006/relationships/hyperlink" Target="https://pravolimp.ru/" TargetMode="External"/><Relationship Id="rId106" Type="http://schemas.openxmlformats.org/officeDocument/2006/relationships/hyperlink" Target="https://cleverlab.pro/" TargetMode="External"/><Relationship Id="rId114" Type="http://schemas.openxmlformats.org/officeDocument/2006/relationships/hyperlink" Target="https://cleverlab.pro/" TargetMode="External"/><Relationship Id="rId119" Type="http://schemas.openxmlformats.org/officeDocument/2006/relationships/hyperlink" Target="https://pravolimp.ru/" TargetMode="External"/><Relationship Id="rId127" Type="http://schemas.openxmlformats.org/officeDocument/2006/relationships/hyperlink" Target="https://pravolimp.ru/" TargetMode="External"/><Relationship Id="rId10" Type="http://schemas.openxmlformats.org/officeDocument/2006/relationships/hyperlink" Target="https://cleverlab.pro/" TargetMode="External"/><Relationship Id="rId31" Type="http://schemas.openxmlformats.org/officeDocument/2006/relationships/hyperlink" Target="https://pravolimp.ru/" TargetMode="External"/><Relationship Id="rId44" Type="http://schemas.openxmlformats.org/officeDocument/2006/relationships/hyperlink" Target="https://cleverlab.pro/" TargetMode="External"/><Relationship Id="rId52" Type="http://schemas.openxmlformats.org/officeDocument/2006/relationships/hyperlink" Target="https://cleverlab.pro/" TargetMode="External"/><Relationship Id="rId60" Type="http://schemas.openxmlformats.org/officeDocument/2006/relationships/hyperlink" Target="https://cleverlab.pro/" TargetMode="External"/><Relationship Id="rId65" Type="http://schemas.openxmlformats.org/officeDocument/2006/relationships/hyperlink" Target="https://pravolimp.ru/" TargetMode="External"/><Relationship Id="rId73" Type="http://schemas.openxmlformats.org/officeDocument/2006/relationships/hyperlink" Target="https://pravolimp.ru/" TargetMode="External"/><Relationship Id="rId78" Type="http://schemas.openxmlformats.org/officeDocument/2006/relationships/hyperlink" Target="https://cleverlab.pro/" TargetMode="External"/><Relationship Id="rId81" Type="http://schemas.openxmlformats.org/officeDocument/2006/relationships/hyperlink" Target="https://pravolimp.ru/" TargetMode="External"/><Relationship Id="rId86" Type="http://schemas.openxmlformats.org/officeDocument/2006/relationships/hyperlink" Target="https://cleverlab.pro/" TargetMode="External"/><Relationship Id="rId94" Type="http://schemas.openxmlformats.org/officeDocument/2006/relationships/hyperlink" Target="https://cleverlab.pro/" TargetMode="External"/><Relationship Id="rId99" Type="http://schemas.openxmlformats.org/officeDocument/2006/relationships/hyperlink" Target="https://pravolimp.ru/" TargetMode="External"/><Relationship Id="rId101" Type="http://schemas.openxmlformats.org/officeDocument/2006/relationships/hyperlink" Target="https://pravolimp.ru/" TargetMode="External"/><Relationship Id="rId122" Type="http://schemas.openxmlformats.org/officeDocument/2006/relationships/hyperlink" Target="https://cleverlab.pro/" TargetMode="External"/><Relationship Id="rId130" Type="http://schemas.openxmlformats.org/officeDocument/2006/relationships/hyperlink" Target="https://cleverlab.pro/" TargetMode="External"/><Relationship Id="rId135" Type="http://schemas.openxmlformats.org/officeDocument/2006/relationships/hyperlink" Target="https://pravolimp.ru/" TargetMode="External"/><Relationship Id="rId143" Type="http://schemas.openxmlformats.org/officeDocument/2006/relationships/hyperlink" Target="https://pravolimp.ru/" TargetMode="External"/><Relationship Id="rId148" Type="http://schemas.openxmlformats.org/officeDocument/2006/relationships/hyperlink" Target="https://cleverlab.pro/" TargetMode="External"/><Relationship Id="rId151" Type="http://schemas.openxmlformats.org/officeDocument/2006/relationships/hyperlink" Target="https://pravolimp.ru/" TargetMode="External"/><Relationship Id="rId156" Type="http://schemas.openxmlformats.org/officeDocument/2006/relationships/hyperlink" Target="https://cleverlab.p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limp.ru/" TargetMode="External"/><Relationship Id="rId13" Type="http://schemas.openxmlformats.org/officeDocument/2006/relationships/hyperlink" Target="https://pravolimp.ru/" TargetMode="External"/><Relationship Id="rId18" Type="http://schemas.openxmlformats.org/officeDocument/2006/relationships/hyperlink" Target="https://cleverlab.pro/" TargetMode="External"/><Relationship Id="rId39" Type="http://schemas.openxmlformats.org/officeDocument/2006/relationships/hyperlink" Target="https://pravolimp.ru/" TargetMode="External"/><Relationship Id="rId109" Type="http://schemas.openxmlformats.org/officeDocument/2006/relationships/hyperlink" Target="https://pravolimp.ru/" TargetMode="External"/><Relationship Id="rId34" Type="http://schemas.openxmlformats.org/officeDocument/2006/relationships/hyperlink" Target="https://cleverlab.pro/" TargetMode="External"/><Relationship Id="rId50" Type="http://schemas.openxmlformats.org/officeDocument/2006/relationships/hyperlink" Target="https://cleverlab.pro/" TargetMode="External"/><Relationship Id="rId55" Type="http://schemas.openxmlformats.org/officeDocument/2006/relationships/hyperlink" Target="https://pravolimp.ru/" TargetMode="External"/><Relationship Id="rId76" Type="http://schemas.openxmlformats.org/officeDocument/2006/relationships/hyperlink" Target="https://cleverlab.pro/" TargetMode="External"/><Relationship Id="rId97" Type="http://schemas.openxmlformats.org/officeDocument/2006/relationships/hyperlink" Target="https://pravolimp.ru/" TargetMode="External"/><Relationship Id="rId104" Type="http://schemas.openxmlformats.org/officeDocument/2006/relationships/hyperlink" Target="https://cleverlab.pro/" TargetMode="External"/><Relationship Id="rId120" Type="http://schemas.openxmlformats.org/officeDocument/2006/relationships/hyperlink" Target="https://cleverlab.pro/" TargetMode="External"/><Relationship Id="rId125" Type="http://schemas.openxmlformats.org/officeDocument/2006/relationships/hyperlink" Target="https://pravolimp.ru/" TargetMode="External"/><Relationship Id="rId141" Type="http://schemas.openxmlformats.org/officeDocument/2006/relationships/hyperlink" Target="https://pravolimp.ru/" TargetMode="External"/><Relationship Id="rId146" Type="http://schemas.openxmlformats.org/officeDocument/2006/relationships/hyperlink" Target="https://cleverlab.pro/" TargetMode="External"/><Relationship Id="rId7" Type="http://schemas.openxmlformats.org/officeDocument/2006/relationships/hyperlink" Target="https://pravolimp.ru/" TargetMode="External"/><Relationship Id="rId71" Type="http://schemas.openxmlformats.org/officeDocument/2006/relationships/hyperlink" Target="https://pravolimp.ru/" TargetMode="External"/><Relationship Id="rId92" Type="http://schemas.openxmlformats.org/officeDocument/2006/relationships/hyperlink" Target="https://cleverlab.pro/" TargetMode="External"/><Relationship Id="rId2" Type="http://schemas.openxmlformats.org/officeDocument/2006/relationships/styles" Target="styles.xml"/><Relationship Id="rId29" Type="http://schemas.openxmlformats.org/officeDocument/2006/relationships/hyperlink" Target="https://pravolimp.ru/" TargetMode="External"/><Relationship Id="rId24" Type="http://schemas.openxmlformats.org/officeDocument/2006/relationships/hyperlink" Target="https://cleverlab.pro/" TargetMode="External"/><Relationship Id="rId40" Type="http://schemas.openxmlformats.org/officeDocument/2006/relationships/hyperlink" Target="https://cleverlab.pro/" TargetMode="External"/><Relationship Id="rId45" Type="http://schemas.openxmlformats.org/officeDocument/2006/relationships/hyperlink" Target="https://pravolimp.ru/" TargetMode="External"/><Relationship Id="rId66" Type="http://schemas.openxmlformats.org/officeDocument/2006/relationships/hyperlink" Target="https://cleverlab.pro/" TargetMode="External"/><Relationship Id="rId87" Type="http://schemas.openxmlformats.org/officeDocument/2006/relationships/hyperlink" Target="https://pravolimp.ru/" TargetMode="External"/><Relationship Id="rId110" Type="http://schemas.openxmlformats.org/officeDocument/2006/relationships/hyperlink" Target="https://cleverlab.pro/" TargetMode="External"/><Relationship Id="rId115" Type="http://schemas.openxmlformats.org/officeDocument/2006/relationships/hyperlink" Target="https://pravolimp.ru/" TargetMode="External"/><Relationship Id="rId131" Type="http://schemas.openxmlformats.org/officeDocument/2006/relationships/hyperlink" Target="https://pravolimp.ru/" TargetMode="External"/><Relationship Id="rId136" Type="http://schemas.openxmlformats.org/officeDocument/2006/relationships/hyperlink" Target="https://cleverlab.pro/" TargetMode="External"/><Relationship Id="rId157" Type="http://schemas.openxmlformats.org/officeDocument/2006/relationships/hyperlink" Target="https://pravolimp.ru/" TargetMode="External"/><Relationship Id="rId61" Type="http://schemas.openxmlformats.org/officeDocument/2006/relationships/hyperlink" Target="https://pravolimp.ru/" TargetMode="External"/><Relationship Id="rId82" Type="http://schemas.openxmlformats.org/officeDocument/2006/relationships/hyperlink" Target="https://cleverlab.pro/" TargetMode="External"/><Relationship Id="rId152" Type="http://schemas.openxmlformats.org/officeDocument/2006/relationships/hyperlink" Target="https://cleverlab.pro/" TargetMode="External"/><Relationship Id="rId19" Type="http://schemas.openxmlformats.org/officeDocument/2006/relationships/hyperlink" Target="https://pravolimp.ru/" TargetMode="External"/><Relationship Id="rId14" Type="http://schemas.openxmlformats.org/officeDocument/2006/relationships/hyperlink" Target="https://cleverlab.pro/" TargetMode="External"/><Relationship Id="rId30" Type="http://schemas.openxmlformats.org/officeDocument/2006/relationships/hyperlink" Target="https://cleverlab.pro/" TargetMode="External"/><Relationship Id="rId35" Type="http://schemas.openxmlformats.org/officeDocument/2006/relationships/hyperlink" Target="https://pravolimp.ru/" TargetMode="External"/><Relationship Id="rId56" Type="http://schemas.openxmlformats.org/officeDocument/2006/relationships/hyperlink" Target="https://cleverlab.pro/" TargetMode="External"/><Relationship Id="rId77" Type="http://schemas.openxmlformats.org/officeDocument/2006/relationships/hyperlink" Target="https://pravolimp.ru/" TargetMode="External"/><Relationship Id="rId100" Type="http://schemas.openxmlformats.org/officeDocument/2006/relationships/hyperlink" Target="https://cleverlab.pro/" TargetMode="External"/><Relationship Id="rId105" Type="http://schemas.openxmlformats.org/officeDocument/2006/relationships/hyperlink" Target="https://pravolimp.ru/" TargetMode="External"/><Relationship Id="rId126" Type="http://schemas.openxmlformats.org/officeDocument/2006/relationships/hyperlink" Target="https://cleverlab.pro/" TargetMode="External"/><Relationship Id="rId147" Type="http://schemas.openxmlformats.org/officeDocument/2006/relationships/hyperlink" Target="https://pravolimp.ru/" TargetMode="External"/><Relationship Id="rId8" Type="http://schemas.openxmlformats.org/officeDocument/2006/relationships/hyperlink" Target="https://cleverlab.pro/" TargetMode="External"/><Relationship Id="rId51" Type="http://schemas.openxmlformats.org/officeDocument/2006/relationships/hyperlink" Target="https://pravolimp.ru/" TargetMode="External"/><Relationship Id="rId72" Type="http://schemas.openxmlformats.org/officeDocument/2006/relationships/hyperlink" Target="https://cleverlab.pro/" TargetMode="External"/><Relationship Id="rId93" Type="http://schemas.openxmlformats.org/officeDocument/2006/relationships/hyperlink" Target="https://pravolimp.ru/" TargetMode="External"/><Relationship Id="rId98" Type="http://schemas.openxmlformats.org/officeDocument/2006/relationships/hyperlink" Target="https://cleverlab.pro/" TargetMode="External"/><Relationship Id="rId121" Type="http://schemas.openxmlformats.org/officeDocument/2006/relationships/hyperlink" Target="https://pravolimp.ru/" TargetMode="External"/><Relationship Id="rId142" Type="http://schemas.openxmlformats.org/officeDocument/2006/relationships/hyperlink" Target="https://cleverlab.pro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pravolimp.ru/" TargetMode="External"/><Relationship Id="rId46" Type="http://schemas.openxmlformats.org/officeDocument/2006/relationships/hyperlink" Target="https://cleverlab.pro/" TargetMode="External"/><Relationship Id="rId67" Type="http://schemas.openxmlformats.org/officeDocument/2006/relationships/hyperlink" Target="https://pravolimp.ru/" TargetMode="External"/><Relationship Id="rId116" Type="http://schemas.openxmlformats.org/officeDocument/2006/relationships/hyperlink" Target="https://cleverlab.pro/" TargetMode="External"/><Relationship Id="rId137" Type="http://schemas.openxmlformats.org/officeDocument/2006/relationships/hyperlink" Target="https://pravolimp.ru/" TargetMode="External"/><Relationship Id="rId158" Type="http://schemas.openxmlformats.org/officeDocument/2006/relationships/hyperlink" Target="https://cleverlab.p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45</Pages>
  <Words>11026</Words>
  <Characters>62852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Shar</cp:lastModifiedBy>
  <cp:revision>5</cp:revision>
  <cp:lastPrinted>2024-10-13T12:23:00Z</cp:lastPrinted>
  <dcterms:created xsi:type="dcterms:W3CDTF">2024-10-13T11:43:00Z</dcterms:created>
  <dcterms:modified xsi:type="dcterms:W3CDTF">2024-11-04T06:54:00Z</dcterms:modified>
</cp:coreProperties>
</file>